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2B6F9416"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FE706E">
        <w:rPr>
          <w:rFonts w:ascii="Times New Roman" w:eastAsia="Times New Roman" w:hAnsi="Times New Roman" w:cs="Times New Roman"/>
        </w:rPr>
        <w:t>202</w:t>
      </w:r>
      <w:r w:rsidR="003D0DBE" w:rsidRPr="00FE706E">
        <w:rPr>
          <w:rFonts w:ascii="Times New Roman" w:eastAsia="Times New Roman" w:hAnsi="Times New Roman" w:cs="Times New Roman"/>
        </w:rPr>
        <w:t>5-0</w:t>
      </w:r>
      <w:r w:rsidR="00FE7D9D">
        <w:rPr>
          <w:rFonts w:ascii="Times New Roman" w:eastAsia="Times New Roman" w:hAnsi="Times New Roman" w:cs="Times New Roman"/>
        </w:rPr>
        <w:t>8</w:t>
      </w:r>
      <w:r w:rsidR="003D0DBE" w:rsidRPr="00FE706E">
        <w:rPr>
          <w:rFonts w:ascii="Times New Roman" w:eastAsia="Times New Roman" w:hAnsi="Times New Roman" w:cs="Times New Roman"/>
        </w:rPr>
        <w:t>-</w:t>
      </w:r>
      <w:r w:rsidR="00FE7D9D">
        <w:rPr>
          <w:rFonts w:ascii="Times New Roman" w:eastAsia="Times New Roman" w:hAnsi="Times New Roman" w:cs="Times New Roman"/>
        </w:rPr>
        <w:t>07</w:t>
      </w:r>
      <w:r w:rsidRPr="00FE706E">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7A93AEE1"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FE7D9D">
        <w:rPr>
          <w:rFonts w:ascii="Times New Roman" w:eastAsia="Times New Roman" w:hAnsi="Times New Roman" w:cs="Times New Roman"/>
        </w:rPr>
        <w:t>26</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472146" w:rsidRDefault="00232E94" w:rsidP="00232E94">
      <w:pPr>
        <w:jc w:val="center"/>
        <w:rPr>
          <w:rFonts w:ascii="Times New Roman" w:hAnsi="Times New Roman" w:cs="Times New Roman"/>
          <w:b/>
          <w:bCs/>
          <w:lang w:eastAsia="lt-LT"/>
        </w:rPr>
      </w:pPr>
      <w:r w:rsidRPr="00472146">
        <w:rPr>
          <w:rFonts w:ascii="Times New Roman" w:hAnsi="Times New Roman" w:cs="Times New Roman"/>
          <w:b/>
          <w:bCs/>
          <w:lang w:eastAsia="lt-LT"/>
        </w:rPr>
        <w:t>SUPAPRASTINTO PIRKIMO</w:t>
      </w:r>
    </w:p>
    <w:p w14:paraId="399F14D0" w14:textId="321D6CF3" w:rsidR="00232E94" w:rsidRPr="00472146" w:rsidRDefault="00232E94" w:rsidP="00232E94">
      <w:pPr>
        <w:jc w:val="center"/>
        <w:rPr>
          <w:rFonts w:ascii="Times New Roman" w:hAnsi="Times New Roman" w:cs="Times New Roman"/>
          <w:b/>
          <w:bCs/>
          <w:lang w:eastAsia="lt-LT"/>
        </w:rPr>
      </w:pPr>
      <w:bookmarkStart w:id="1" w:name="_Hlk162508612"/>
      <w:r w:rsidRPr="00472146">
        <w:rPr>
          <w:rFonts w:ascii="Times New Roman" w:hAnsi="Times New Roman" w:cs="Times New Roman"/>
          <w:b/>
          <w:bCs/>
          <w:lang w:eastAsia="lt-LT"/>
        </w:rPr>
        <w:t>„</w:t>
      </w:r>
      <w:r w:rsidR="00FE7D9D">
        <w:rPr>
          <w:rFonts w:ascii="Times New Roman" w:hAnsi="Times New Roman" w:cs="Times New Roman"/>
          <w:b/>
          <w:bCs/>
        </w:rPr>
        <w:t>ELEKTROTECHNI</w:t>
      </w:r>
      <w:r w:rsidR="00613E34">
        <w:rPr>
          <w:rFonts w:ascii="Times New Roman" w:hAnsi="Times New Roman" w:cs="Times New Roman"/>
          <w:b/>
          <w:bCs/>
        </w:rPr>
        <w:t>KO</w:t>
      </w:r>
      <w:r w:rsidR="00FE7D9D">
        <w:rPr>
          <w:rFonts w:ascii="Times New Roman" w:hAnsi="Times New Roman" w:cs="Times New Roman"/>
          <w:b/>
          <w:bCs/>
        </w:rPr>
        <w:t>S PREKĖS</w:t>
      </w:r>
      <w:r w:rsidRPr="00472146">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12FD1B82" w14:textId="6BDAF1A9" w:rsidR="00B00EC3"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205386721" w:history="1">
        <w:r w:rsidR="00B00EC3" w:rsidRPr="00574EAE">
          <w:rPr>
            <w:rStyle w:val="Hipersaitas"/>
            <w:rFonts w:ascii="Calibri Light" w:hAnsi="Calibri Light" w:cs="Calibri Light"/>
            <w:b/>
            <w:noProof/>
          </w:rPr>
          <w:t>1.</w:t>
        </w:r>
        <w:r w:rsidR="00B00EC3">
          <w:rPr>
            <w:rFonts w:eastAsiaTheme="minorEastAsia"/>
            <w:noProof/>
            <w:kern w:val="2"/>
            <w:sz w:val="24"/>
            <w:szCs w:val="24"/>
            <w:lang w:eastAsia="lt-LT"/>
            <w14:ligatures w14:val="standardContextual"/>
          </w:rPr>
          <w:tab/>
        </w:r>
        <w:r w:rsidR="00B00EC3" w:rsidRPr="00574EAE">
          <w:rPr>
            <w:rStyle w:val="Hipersaitas"/>
            <w:rFonts w:eastAsiaTheme="majorEastAsia" w:cstheme="minorHAnsi"/>
            <w:b/>
            <w:bCs/>
            <w:noProof/>
            <w:spacing w:val="4"/>
          </w:rPr>
          <w:t>Bendroji informacija</w:t>
        </w:r>
        <w:r w:rsidR="00B00EC3">
          <w:rPr>
            <w:noProof/>
            <w:webHidden/>
          </w:rPr>
          <w:tab/>
        </w:r>
        <w:r w:rsidR="00B00EC3">
          <w:rPr>
            <w:noProof/>
            <w:webHidden/>
          </w:rPr>
          <w:fldChar w:fldCharType="begin"/>
        </w:r>
        <w:r w:rsidR="00B00EC3">
          <w:rPr>
            <w:noProof/>
            <w:webHidden/>
          </w:rPr>
          <w:instrText xml:space="preserve"> PAGEREF _Toc205386721 \h </w:instrText>
        </w:r>
        <w:r w:rsidR="00B00EC3">
          <w:rPr>
            <w:noProof/>
            <w:webHidden/>
          </w:rPr>
        </w:r>
        <w:r w:rsidR="00B00EC3">
          <w:rPr>
            <w:noProof/>
            <w:webHidden/>
          </w:rPr>
          <w:fldChar w:fldCharType="separate"/>
        </w:r>
        <w:r w:rsidR="00B00EC3">
          <w:rPr>
            <w:noProof/>
            <w:webHidden/>
          </w:rPr>
          <w:t>2</w:t>
        </w:r>
        <w:r w:rsidR="00B00EC3">
          <w:rPr>
            <w:noProof/>
            <w:webHidden/>
          </w:rPr>
          <w:fldChar w:fldCharType="end"/>
        </w:r>
      </w:hyperlink>
    </w:p>
    <w:p w14:paraId="1314F889" w14:textId="48D48F29" w:rsidR="00B00EC3" w:rsidRDefault="00B00EC3">
      <w:pPr>
        <w:pStyle w:val="Turinys1"/>
        <w:tabs>
          <w:tab w:val="left" w:pos="480"/>
          <w:tab w:val="right" w:leader="dot" w:pos="9628"/>
        </w:tabs>
        <w:rPr>
          <w:rFonts w:eastAsiaTheme="minorEastAsia"/>
          <w:noProof/>
          <w:kern w:val="2"/>
          <w:sz w:val="24"/>
          <w:szCs w:val="24"/>
          <w:lang w:eastAsia="lt-LT"/>
          <w14:ligatures w14:val="standardContextual"/>
        </w:rPr>
      </w:pPr>
      <w:hyperlink w:anchor="_Toc205386722" w:history="1">
        <w:r w:rsidRPr="00574EAE">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574EAE">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_Toc205386722 \h </w:instrText>
        </w:r>
        <w:r>
          <w:rPr>
            <w:noProof/>
            <w:webHidden/>
          </w:rPr>
        </w:r>
        <w:r>
          <w:rPr>
            <w:noProof/>
            <w:webHidden/>
          </w:rPr>
          <w:fldChar w:fldCharType="separate"/>
        </w:r>
        <w:r>
          <w:rPr>
            <w:noProof/>
            <w:webHidden/>
          </w:rPr>
          <w:t>2</w:t>
        </w:r>
        <w:r>
          <w:rPr>
            <w:noProof/>
            <w:webHidden/>
          </w:rPr>
          <w:fldChar w:fldCharType="end"/>
        </w:r>
      </w:hyperlink>
    </w:p>
    <w:p w14:paraId="268F5CFD" w14:textId="11629DA7" w:rsidR="00B00EC3" w:rsidRDefault="00B00EC3">
      <w:pPr>
        <w:pStyle w:val="Turinys1"/>
        <w:tabs>
          <w:tab w:val="left" w:pos="480"/>
          <w:tab w:val="right" w:leader="dot" w:pos="9628"/>
        </w:tabs>
        <w:rPr>
          <w:rFonts w:eastAsiaTheme="minorEastAsia"/>
          <w:noProof/>
          <w:kern w:val="2"/>
          <w:sz w:val="24"/>
          <w:szCs w:val="24"/>
          <w:lang w:eastAsia="lt-LT"/>
          <w14:ligatures w14:val="standardContextual"/>
        </w:rPr>
      </w:pPr>
      <w:hyperlink w:anchor="_Toc205386723" w:history="1">
        <w:r w:rsidRPr="00574EAE">
          <w:rPr>
            <w:rStyle w:val="Hipersaitas"/>
            <w:rFonts w:eastAsia="Calibri"/>
            <w:b/>
            <w:noProof/>
          </w:rPr>
          <w:t>3.</w:t>
        </w:r>
        <w:r>
          <w:rPr>
            <w:rFonts w:eastAsiaTheme="minorEastAsia"/>
            <w:noProof/>
            <w:kern w:val="2"/>
            <w:sz w:val="24"/>
            <w:szCs w:val="24"/>
            <w:lang w:eastAsia="lt-LT"/>
            <w14:ligatures w14:val="standardContextual"/>
          </w:rPr>
          <w:tab/>
        </w:r>
        <w:r w:rsidRPr="00574EAE">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_Toc205386723 \h </w:instrText>
        </w:r>
        <w:r>
          <w:rPr>
            <w:noProof/>
            <w:webHidden/>
          </w:rPr>
        </w:r>
        <w:r>
          <w:rPr>
            <w:noProof/>
            <w:webHidden/>
          </w:rPr>
          <w:fldChar w:fldCharType="separate"/>
        </w:r>
        <w:r>
          <w:rPr>
            <w:noProof/>
            <w:webHidden/>
          </w:rPr>
          <w:t>2</w:t>
        </w:r>
        <w:r>
          <w:rPr>
            <w:noProof/>
            <w:webHidden/>
          </w:rPr>
          <w:fldChar w:fldCharType="end"/>
        </w:r>
      </w:hyperlink>
    </w:p>
    <w:p w14:paraId="64EF18BF" w14:textId="28491929" w:rsidR="00B00EC3" w:rsidRDefault="00B00EC3">
      <w:pPr>
        <w:pStyle w:val="Turinys1"/>
        <w:tabs>
          <w:tab w:val="left" w:pos="480"/>
          <w:tab w:val="right" w:leader="dot" w:pos="9628"/>
        </w:tabs>
        <w:rPr>
          <w:rFonts w:eastAsiaTheme="minorEastAsia"/>
          <w:noProof/>
          <w:kern w:val="2"/>
          <w:sz w:val="24"/>
          <w:szCs w:val="24"/>
          <w:lang w:eastAsia="lt-LT"/>
          <w14:ligatures w14:val="standardContextual"/>
        </w:rPr>
      </w:pPr>
      <w:hyperlink w:anchor="_Toc205386724" w:history="1">
        <w:r w:rsidRPr="00574EAE">
          <w:rPr>
            <w:rStyle w:val="Hipersaitas"/>
            <w:rFonts w:eastAsia="Calibri"/>
            <w:b/>
            <w:noProof/>
          </w:rPr>
          <w:t>4.</w:t>
        </w:r>
        <w:r>
          <w:rPr>
            <w:rFonts w:eastAsiaTheme="minorEastAsia"/>
            <w:noProof/>
            <w:kern w:val="2"/>
            <w:sz w:val="24"/>
            <w:szCs w:val="24"/>
            <w:lang w:eastAsia="lt-LT"/>
            <w14:ligatures w14:val="standardContextual"/>
          </w:rPr>
          <w:tab/>
        </w:r>
        <w:r w:rsidRPr="00574EAE">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_Toc205386724 \h </w:instrText>
        </w:r>
        <w:r>
          <w:rPr>
            <w:noProof/>
            <w:webHidden/>
          </w:rPr>
        </w:r>
        <w:r>
          <w:rPr>
            <w:noProof/>
            <w:webHidden/>
          </w:rPr>
          <w:fldChar w:fldCharType="separate"/>
        </w:r>
        <w:r>
          <w:rPr>
            <w:noProof/>
            <w:webHidden/>
          </w:rPr>
          <w:t>2</w:t>
        </w:r>
        <w:r>
          <w:rPr>
            <w:noProof/>
            <w:webHidden/>
          </w:rPr>
          <w:fldChar w:fldCharType="end"/>
        </w:r>
      </w:hyperlink>
    </w:p>
    <w:p w14:paraId="43953220" w14:textId="7DE2BB69" w:rsidR="00B00EC3" w:rsidRDefault="00B00EC3">
      <w:pPr>
        <w:pStyle w:val="Turinys1"/>
        <w:tabs>
          <w:tab w:val="left" w:pos="480"/>
          <w:tab w:val="right" w:leader="dot" w:pos="9628"/>
        </w:tabs>
        <w:rPr>
          <w:rFonts w:eastAsiaTheme="minorEastAsia"/>
          <w:noProof/>
          <w:kern w:val="2"/>
          <w:sz w:val="24"/>
          <w:szCs w:val="24"/>
          <w:lang w:eastAsia="lt-LT"/>
          <w14:ligatures w14:val="standardContextual"/>
        </w:rPr>
      </w:pPr>
      <w:hyperlink w:anchor="_Toc205386725" w:history="1">
        <w:r w:rsidRPr="00574EAE">
          <w:rPr>
            <w:rStyle w:val="Hipersaitas"/>
            <w:rFonts w:eastAsia="Calibri"/>
            <w:b/>
            <w:noProof/>
          </w:rPr>
          <w:t>5.</w:t>
        </w:r>
        <w:r>
          <w:rPr>
            <w:rFonts w:eastAsiaTheme="minorEastAsia"/>
            <w:noProof/>
            <w:kern w:val="2"/>
            <w:sz w:val="24"/>
            <w:szCs w:val="24"/>
            <w:lang w:eastAsia="lt-LT"/>
            <w14:ligatures w14:val="standardContextual"/>
          </w:rPr>
          <w:tab/>
        </w:r>
        <w:r w:rsidRPr="00574EAE">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_Toc205386725 \h </w:instrText>
        </w:r>
        <w:r>
          <w:rPr>
            <w:noProof/>
            <w:webHidden/>
          </w:rPr>
        </w:r>
        <w:r>
          <w:rPr>
            <w:noProof/>
            <w:webHidden/>
          </w:rPr>
          <w:fldChar w:fldCharType="separate"/>
        </w:r>
        <w:r>
          <w:rPr>
            <w:noProof/>
            <w:webHidden/>
          </w:rPr>
          <w:t>3</w:t>
        </w:r>
        <w:r>
          <w:rPr>
            <w:noProof/>
            <w:webHidden/>
          </w:rPr>
          <w:fldChar w:fldCharType="end"/>
        </w:r>
      </w:hyperlink>
    </w:p>
    <w:p w14:paraId="4DB0CE31" w14:textId="79BF98E7" w:rsidR="00B00EC3" w:rsidRDefault="00B00EC3">
      <w:pPr>
        <w:pStyle w:val="Turinys1"/>
        <w:tabs>
          <w:tab w:val="left" w:pos="480"/>
          <w:tab w:val="right" w:leader="dot" w:pos="9628"/>
        </w:tabs>
        <w:rPr>
          <w:rFonts w:eastAsiaTheme="minorEastAsia"/>
          <w:noProof/>
          <w:kern w:val="2"/>
          <w:sz w:val="24"/>
          <w:szCs w:val="24"/>
          <w:lang w:eastAsia="lt-LT"/>
          <w14:ligatures w14:val="standardContextual"/>
        </w:rPr>
      </w:pPr>
      <w:hyperlink w:anchor="_Toc205386726" w:history="1">
        <w:r w:rsidRPr="00574EAE">
          <w:rPr>
            <w:rStyle w:val="Hipersaitas"/>
            <w:rFonts w:eastAsia="Calibri"/>
            <w:b/>
            <w:noProof/>
          </w:rPr>
          <w:t>6.</w:t>
        </w:r>
        <w:r>
          <w:rPr>
            <w:rFonts w:eastAsiaTheme="minorEastAsia"/>
            <w:noProof/>
            <w:kern w:val="2"/>
            <w:sz w:val="24"/>
            <w:szCs w:val="24"/>
            <w:lang w:eastAsia="lt-LT"/>
            <w14:ligatures w14:val="standardContextual"/>
          </w:rPr>
          <w:tab/>
        </w:r>
        <w:r w:rsidRPr="00574EAE">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_Toc205386726 \h </w:instrText>
        </w:r>
        <w:r>
          <w:rPr>
            <w:noProof/>
            <w:webHidden/>
          </w:rPr>
        </w:r>
        <w:r>
          <w:rPr>
            <w:noProof/>
            <w:webHidden/>
          </w:rPr>
          <w:fldChar w:fldCharType="separate"/>
        </w:r>
        <w:r>
          <w:rPr>
            <w:noProof/>
            <w:webHidden/>
          </w:rPr>
          <w:t>3</w:t>
        </w:r>
        <w:r>
          <w:rPr>
            <w:noProof/>
            <w:webHidden/>
          </w:rPr>
          <w:fldChar w:fldCharType="end"/>
        </w:r>
      </w:hyperlink>
    </w:p>
    <w:p w14:paraId="12E2FC1B" w14:textId="01162264" w:rsidR="00B00EC3" w:rsidRDefault="00B00EC3">
      <w:pPr>
        <w:pStyle w:val="Turinys1"/>
        <w:tabs>
          <w:tab w:val="left" w:pos="480"/>
          <w:tab w:val="right" w:leader="dot" w:pos="9628"/>
        </w:tabs>
        <w:rPr>
          <w:rFonts w:eastAsiaTheme="minorEastAsia"/>
          <w:noProof/>
          <w:kern w:val="2"/>
          <w:sz w:val="24"/>
          <w:szCs w:val="24"/>
          <w:lang w:eastAsia="lt-LT"/>
          <w14:ligatures w14:val="standardContextual"/>
        </w:rPr>
      </w:pPr>
      <w:hyperlink w:anchor="_Toc205386727" w:history="1">
        <w:r w:rsidRPr="00574EAE">
          <w:rPr>
            <w:rStyle w:val="Hipersaitas"/>
            <w:rFonts w:eastAsia="Calibri"/>
            <w:b/>
            <w:noProof/>
          </w:rPr>
          <w:t>7.</w:t>
        </w:r>
        <w:r>
          <w:rPr>
            <w:rFonts w:eastAsiaTheme="minorEastAsia"/>
            <w:noProof/>
            <w:kern w:val="2"/>
            <w:sz w:val="24"/>
            <w:szCs w:val="24"/>
            <w:lang w:eastAsia="lt-LT"/>
            <w14:ligatures w14:val="standardContextual"/>
          </w:rPr>
          <w:tab/>
        </w:r>
        <w:r w:rsidRPr="00574EAE">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_Toc205386727 \h </w:instrText>
        </w:r>
        <w:r>
          <w:rPr>
            <w:noProof/>
            <w:webHidden/>
          </w:rPr>
        </w:r>
        <w:r>
          <w:rPr>
            <w:noProof/>
            <w:webHidden/>
          </w:rPr>
          <w:fldChar w:fldCharType="separate"/>
        </w:r>
        <w:r>
          <w:rPr>
            <w:noProof/>
            <w:webHidden/>
          </w:rPr>
          <w:t>3</w:t>
        </w:r>
        <w:r>
          <w:rPr>
            <w:noProof/>
            <w:webHidden/>
          </w:rPr>
          <w:fldChar w:fldCharType="end"/>
        </w:r>
      </w:hyperlink>
    </w:p>
    <w:p w14:paraId="28EE442B" w14:textId="1DF7294C" w:rsidR="00B00EC3" w:rsidRDefault="00B00EC3">
      <w:pPr>
        <w:pStyle w:val="Turinys1"/>
        <w:tabs>
          <w:tab w:val="left" w:pos="480"/>
          <w:tab w:val="right" w:leader="dot" w:pos="9628"/>
        </w:tabs>
        <w:rPr>
          <w:rFonts w:eastAsiaTheme="minorEastAsia"/>
          <w:noProof/>
          <w:kern w:val="2"/>
          <w:sz w:val="24"/>
          <w:szCs w:val="24"/>
          <w:lang w:eastAsia="lt-LT"/>
          <w14:ligatures w14:val="standardContextual"/>
        </w:rPr>
      </w:pPr>
      <w:hyperlink w:anchor="_Toc205386728" w:history="1">
        <w:r w:rsidRPr="00574EAE">
          <w:rPr>
            <w:rStyle w:val="Hipersaitas"/>
            <w:rFonts w:eastAsia="Calibri"/>
            <w:b/>
            <w:noProof/>
          </w:rPr>
          <w:t>8.</w:t>
        </w:r>
        <w:r>
          <w:rPr>
            <w:rFonts w:eastAsiaTheme="minorEastAsia"/>
            <w:noProof/>
            <w:kern w:val="2"/>
            <w:sz w:val="24"/>
            <w:szCs w:val="24"/>
            <w:lang w:eastAsia="lt-LT"/>
            <w14:ligatures w14:val="standardContextual"/>
          </w:rPr>
          <w:tab/>
        </w:r>
        <w:r w:rsidRPr="00574EAE">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_Toc205386728 \h </w:instrText>
        </w:r>
        <w:r>
          <w:rPr>
            <w:noProof/>
            <w:webHidden/>
          </w:rPr>
        </w:r>
        <w:r>
          <w:rPr>
            <w:noProof/>
            <w:webHidden/>
          </w:rPr>
          <w:fldChar w:fldCharType="separate"/>
        </w:r>
        <w:r>
          <w:rPr>
            <w:noProof/>
            <w:webHidden/>
          </w:rPr>
          <w:t>3</w:t>
        </w:r>
        <w:r>
          <w:rPr>
            <w:noProof/>
            <w:webHidden/>
          </w:rPr>
          <w:fldChar w:fldCharType="end"/>
        </w:r>
      </w:hyperlink>
    </w:p>
    <w:p w14:paraId="57B9ED7A" w14:textId="21B639D1" w:rsidR="00B00EC3" w:rsidRDefault="00B00EC3">
      <w:pPr>
        <w:pStyle w:val="Turinys1"/>
        <w:tabs>
          <w:tab w:val="left" w:pos="480"/>
          <w:tab w:val="right" w:leader="dot" w:pos="9628"/>
        </w:tabs>
        <w:rPr>
          <w:rFonts w:eastAsiaTheme="minorEastAsia"/>
          <w:noProof/>
          <w:kern w:val="2"/>
          <w:sz w:val="24"/>
          <w:szCs w:val="24"/>
          <w:lang w:eastAsia="lt-LT"/>
          <w14:ligatures w14:val="standardContextual"/>
        </w:rPr>
      </w:pPr>
      <w:hyperlink w:anchor="_Toc205386729" w:history="1">
        <w:r w:rsidRPr="00574EAE">
          <w:rPr>
            <w:rStyle w:val="Hipersaitas"/>
            <w:rFonts w:eastAsia="Calibri"/>
            <w:b/>
            <w:noProof/>
          </w:rPr>
          <w:t>9.</w:t>
        </w:r>
        <w:r>
          <w:rPr>
            <w:rFonts w:eastAsiaTheme="minorEastAsia"/>
            <w:noProof/>
            <w:kern w:val="2"/>
            <w:sz w:val="24"/>
            <w:szCs w:val="24"/>
            <w:lang w:eastAsia="lt-LT"/>
            <w14:ligatures w14:val="standardContextual"/>
          </w:rPr>
          <w:tab/>
        </w:r>
        <w:r w:rsidRPr="00574EAE">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_Toc205386729 \h </w:instrText>
        </w:r>
        <w:r>
          <w:rPr>
            <w:noProof/>
            <w:webHidden/>
          </w:rPr>
        </w:r>
        <w:r>
          <w:rPr>
            <w:noProof/>
            <w:webHidden/>
          </w:rPr>
          <w:fldChar w:fldCharType="separate"/>
        </w:r>
        <w:r>
          <w:rPr>
            <w:noProof/>
            <w:webHidden/>
          </w:rPr>
          <w:t>4</w:t>
        </w:r>
        <w:r>
          <w:rPr>
            <w:noProof/>
            <w:webHidden/>
          </w:rPr>
          <w:fldChar w:fldCharType="end"/>
        </w:r>
      </w:hyperlink>
    </w:p>
    <w:p w14:paraId="12D84295" w14:textId="0B64430F" w:rsidR="00B00EC3" w:rsidRDefault="00B00EC3">
      <w:pPr>
        <w:pStyle w:val="Turinys1"/>
        <w:tabs>
          <w:tab w:val="left" w:pos="720"/>
          <w:tab w:val="right" w:leader="dot" w:pos="9628"/>
        </w:tabs>
        <w:rPr>
          <w:rFonts w:eastAsiaTheme="minorEastAsia"/>
          <w:noProof/>
          <w:kern w:val="2"/>
          <w:sz w:val="24"/>
          <w:szCs w:val="24"/>
          <w:lang w:eastAsia="lt-LT"/>
          <w14:ligatures w14:val="standardContextual"/>
        </w:rPr>
      </w:pPr>
      <w:hyperlink w:anchor="_Toc205386730" w:history="1">
        <w:r w:rsidRPr="00574EAE">
          <w:rPr>
            <w:rStyle w:val="Hipersaitas"/>
            <w:rFonts w:eastAsia="Calibri"/>
            <w:b/>
            <w:noProof/>
          </w:rPr>
          <w:t>10.</w:t>
        </w:r>
        <w:r>
          <w:rPr>
            <w:rFonts w:eastAsiaTheme="minorEastAsia"/>
            <w:noProof/>
            <w:kern w:val="2"/>
            <w:sz w:val="24"/>
            <w:szCs w:val="24"/>
            <w:lang w:eastAsia="lt-LT"/>
            <w14:ligatures w14:val="standardContextual"/>
          </w:rPr>
          <w:tab/>
        </w:r>
        <w:r w:rsidRPr="00574EAE">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_Toc205386730 \h </w:instrText>
        </w:r>
        <w:r>
          <w:rPr>
            <w:noProof/>
            <w:webHidden/>
          </w:rPr>
        </w:r>
        <w:r>
          <w:rPr>
            <w:noProof/>
            <w:webHidden/>
          </w:rPr>
          <w:fldChar w:fldCharType="separate"/>
        </w:r>
        <w:r>
          <w:rPr>
            <w:noProof/>
            <w:webHidden/>
          </w:rPr>
          <w:t>4</w:t>
        </w:r>
        <w:r>
          <w:rPr>
            <w:noProof/>
            <w:webHidden/>
          </w:rPr>
          <w:fldChar w:fldCharType="end"/>
        </w:r>
      </w:hyperlink>
    </w:p>
    <w:p w14:paraId="0D7EF8C4" w14:textId="19D130C2" w:rsidR="00B00EC3" w:rsidRDefault="00B00EC3">
      <w:pPr>
        <w:pStyle w:val="Turinys1"/>
        <w:tabs>
          <w:tab w:val="left" w:pos="720"/>
          <w:tab w:val="right" w:leader="dot" w:pos="9628"/>
        </w:tabs>
        <w:rPr>
          <w:rFonts w:eastAsiaTheme="minorEastAsia"/>
          <w:noProof/>
          <w:kern w:val="2"/>
          <w:sz w:val="24"/>
          <w:szCs w:val="24"/>
          <w:lang w:eastAsia="lt-LT"/>
          <w14:ligatures w14:val="standardContextual"/>
        </w:rPr>
      </w:pPr>
      <w:hyperlink w:anchor="_Toc205386731" w:history="1">
        <w:r w:rsidRPr="00574EAE">
          <w:rPr>
            <w:rStyle w:val="Hipersaitas"/>
            <w:rFonts w:eastAsia="Calibri"/>
            <w:b/>
            <w:noProof/>
          </w:rPr>
          <w:t>11.</w:t>
        </w:r>
        <w:r>
          <w:rPr>
            <w:rFonts w:eastAsiaTheme="minorEastAsia"/>
            <w:noProof/>
            <w:kern w:val="2"/>
            <w:sz w:val="24"/>
            <w:szCs w:val="24"/>
            <w:lang w:eastAsia="lt-LT"/>
            <w14:ligatures w14:val="standardContextual"/>
          </w:rPr>
          <w:tab/>
        </w:r>
        <w:r w:rsidRPr="00574EAE">
          <w:rPr>
            <w:rStyle w:val="Hipersaitas"/>
            <w:rFonts w:cstheme="minorHAnsi"/>
            <w:b/>
            <w:noProof/>
          </w:rPr>
          <w:t>Sutarties sudarymas</w:t>
        </w:r>
        <w:r>
          <w:rPr>
            <w:noProof/>
            <w:webHidden/>
          </w:rPr>
          <w:tab/>
        </w:r>
        <w:r>
          <w:rPr>
            <w:noProof/>
            <w:webHidden/>
          </w:rPr>
          <w:fldChar w:fldCharType="begin"/>
        </w:r>
        <w:r>
          <w:rPr>
            <w:noProof/>
            <w:webHidden/>
          </w:rPr>
          <w:instrText xml:space="preserve"> PAGEREF _Toc205386731 \h </w:instrText>
        </w:r>
        <w:r>
          <w:rPr>
            <w:noProof/>
            <w:webHidden/>
          </w:rPr>
        </w:r>
        <w:r>
          <w:rPr>
            <w:noProof/>
            <w:webHidden/>
          </w:rPr>
          <w:fldChar w:fldCharType="separate"/>
        </w:r>
        <w:r>
          <w:rPr>
            <w:noProof/>
            <w:webHidden/>
          </w:rPr>
          <w:t>4</w:t>
        </w:r>
        <w:r>
          <w:rPr>
            <w:noProof/>
            <w:webHidden/>
          </w:rPr>
          <w:fldChar w:fldCharType="end"/>
        </w:r>
      </w:hyperlink>
    </w:p>
    <w:p w14:paraId="5B1A383D" w14:textId="33BA92C3" w:rsidR="00B00EC3" w:rsidRDefault="00B00EC3">
      <w:pPr>
        <w:pStyle w:val="Turinys1"/>
        <w:tabs>
          <w:tab w:val="left" w:pos="720"/>
          <w:tab w:val="right" w:leader="dot" w:pos="9628"/>
        </w:tabs>
        <w:rPr>
          <w:rFonts w:eastAsiaTheme="minorEastAsia"/>
          <w:noProof/>
          <w:kern w:val="2"/>
          <w:sz w:val="24"/>
          <w:szCs w:val="24"/>
          <w:lang w:eastAsia="lt-LT"/>
          <w14:ligatures w14:val="standardContextual"/>
        </w:rPr>
      </w:pPr>
      <w:hyperlink w:anchor="_Toc205386732" w:history="1">
        <w:r w:rsidRPr="00574EAE">
          <w:rPr>
            <w:rStyle w:val="Hipersaitas"/>
            <w:rFonts w:eastAsia="Calibri"/>
            <w:b/>
            <w:noProof/>
          </w:rPr>
          <w:t>12.</w:t>
        </w:r>
        <w:r>
          <w:rPr>
            <w:rFonts w:eastAsiaTheme="minorEastAsia"/>
            <w:noProof/>
            <w:kern w:val="2"/>
            <w:sz w:val="24"/>
            <w:szCs w:val="24"/>
            <w:lang w:eastAsia="lt-LT"/>
            <w14:ligatures w14:val="standardContextual"/>
          </w:rPr>
          <w:tab/>
        </w:r>
        <w:r w:rsidRPr="00574EAE">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_Toc205386732 \h </w:instrText>
        </w:r>
        <w:r>
          <w:rPr>
            <w:noProof/>
            <w:webHidden/>
          </w:rPr>
        </w:r>
        <w:r>
          <w:rPr>
            <w:noProof/>
            <w:webHidden/>
          </w:rPr>
          <w:fldChar w:fldCharType="separate"/>
        </w:r>
        <w:r>
          <w:rPr>
            <w:noProof/>
            <w:webHidden/>
          </w:rPr>
          <w:t>5</w:t>
        </w:r>
        <w:r>
          <w:rPr>
            <w:noProof/>
            <w:webHidden/>
          </w:rPr>
          <w:fldChar w:fldCharType="end"/>
        </w:r>
      </w:hyperlink>
    </w:p>
    <w:p w14:paraId="17EC6F7A" w14:textId="7D010351" w:rsidR="00B00EC3" w:rsidRDefault="00B00EC3">
      <w:pPr>
        <w:pStyle w:val="Turinys1"/>
        <w:tabs>
          <w:tab w:val="left" w:pos="720"/>
          <w:tab w:val="right" w:leader="dot" w:pos="9628"/>
        </w:tabs>
        <w:rPr>
          <w:rFonts w:eastAsiaTheme="minorEastAsia"/>
          <w:noProof/>
          <w:kern w:val="2"/>
          <w:sz w:val="24"/>
          <w:szCs w:val="24"/>
          <w:lang w:eastAsia="lt-LT"/>
          <w14:ligatures w14:val="standardContextual"/>
        </w:rPr>
      </w:pPr>
      <w:hyperlink w:anchor="_Toc205386733" w:history="1">
        <w:r w:rsidRPr="00574EAE">
          <w:rPr>
            <w:rStyle w:val="Hipersaitas"/>
            <w:rFonts w:cstheme="minorHAnsi"/>
            <w:b/>
            <w:noProof/>
          </w:rPr>
          <w:t>14.</w:t>
        </w:r>
        <w:r>
          <w:rPr>
            <w:rFonts w:eastAsiaTheme="minorEastAsia"/>
            <w:noProof/>
            <w:kern w:val="2"/>
            <w:sz w:val="24"/>
            <w:szCs w:val="24"/>
            <w:lang w:eastAsia="lt-LT"/>
            <w14:ligatures w14:val="standardContextual"/>
          </w:rPr>
          <w:tab/>
        </w:r>
        <w:r w:rsidRPr="00574EAE">
          <w:rPr>
            <w:rStyle w:val="Hipersaitas"/>
            <w:rFonts w:cstheme="minorHAnsi"/>
            <w:b/>
            <w:noProof/>
          </w:rPr>
          <w:t>Kitos sąlygos</w:t>
        </w:r>
        <w:r>
          <w:rPr>
            <w:noProof/>
            <w:webHidden/>
          </w:rPr>
          <w:tab/>
        </w:r>
        <w:r>
          <w:rPr>
            <w:noProof/>
            <w:webHidden/>
          </w:rPr>
          <w:fldChar w:fldCharType="begin"/>
        </w:r>
        <w:r>
          <w:rPr>
            <w:noProof/>
            <w:webHidden/>
          </w:rPr>
          <w:instrText xml:space="preserve"> PAGEREF _Toc205386733 \h </w:instrText>
        </w:r>
        <w:r>
          <w:rPr>
            <w:noProof/>
            <w:webHidden/>
          </w:rPr>
        </w:r>
        <w:r>
          <w:rPr>
            <w:noProof/>
            <w:webHidden/>
          </w:rPr>
          <w:fldChar w:fldCharType="separate"/>
        </w:r>
        <w:r>
          <w:rPr>
            <w:noProof/>
            <w:webHidden/>
          </w:rPr>
          <w:t>5</w:t>
        </w:r>
        <w:r>
          <w:rPr>
            <w:noProof/>
            <w:webHidden/>
          </w:rPr>
          <w:fldChar w:fldCharType="end"/>
        </w:r>
      </w:hyperlink>
    </w:p>
    <w:p w14:paraId="647D63B3" w14:textId="4FCE8BFE" w:rsidR="00B00EC3" w:rsidRDefault="00B00EC3">
      <w:pPr>
        <w:pStyle w:val="Turinys1"/>
        <w:tabs>
          <w:tab w:val="right" w:leader="dot" w:pos="9628"/>
        </w:tabs>
        <w:rPr>
          <w:rFonts w:eastAsiaTheme="minorEastAsia"/>
          <w:noProof/>
          <w:kern w:val="2"/>
          <w:sz w:val="24"/>
          <w:szCs w:val="24"/>
          <w:lang w:eastAsia="lt-LT"/>
          <w14:ligatures w14:val="standardContextual"/>
        </w:rPr>
      </w:pPr>
      <w:hyperlink w:anchor="_Toc205386734" w:history="1">
        <w:r w:rsidRPr="00574EAE">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_Toc205386734 \h </w:instrText>
        </w:r>
        <w:r>
          <w:rPr>
            <w:noProof/>
            <w:webHidden/>
          </w:rPr>
        </w:r>
        <w:r>
          <w:rPr>
            <w:noProof/>
            <w:webHidden/>
          </w:rPr>
          <w:fldChar w:fldCharType="separate"/>
        </w:r>
        <w:r>
          <w:rPr>
            <w:noProof/>
            <w:webHidden/>
          </w:rPr>
          <w:t>6</w:t>
        </w:r>
        <w:r>
          <w:rPr>
            <w:noProof/>
            <w:webHidden/>
          </w:rPr>
          <w:fldChar w:fldCharType="end"/>
        </w:r>
      </w:hyperlink>
    </w:p>
    <w:p w14:paraId="3966B5B3" w14:textId="699FC678" w:rsidR="00B00EC3" w:rsidRDefault="00B00EC3">
      <w:pPr>
        <w:pStyle w:val="Turinys2"/>
        <w:tabs>
          <w:tab w:val="right" w:leader="dot" w:pos="9628"/>
        </w:tabs>
        <w:rPr>
          <w:rFonts w:eastAsiaTheme="minorEastAsia"/>
          <w:noProof/>
          <w:kern w:val="2"/>
          <w:sz w:val="24"/>
          <w:szCs w:val="24"/>
          <w:lang w:eastAsia="lt-LT"/>
          <w14:ligatures w14:val="standardContextual"/>
        </w:rPr>
      </w:pPr>
      <w:hyperlink w:anchor="_Toc205386735" w:history="1">
        <w:r w:rsidRPr="00574EAE">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_Toc205386735 \h </w:instrText>
        </w:r>
        <w:r>
          <w:rPr>
            <w:noProof/>
            <w:webHidden/>
          </w:rPr>
        </w:r>
        <w:r>
          <w:rPr>
            <w:noProof/>
            <w:webHidden/>
          </w:rPr>
          <w:fldChar w:fldCharType="separate"/>
        </w:r>
        <w:r>
          <w:rPr>
            <w:noProof/>
            <w:webHidden/>
          </w:rPr>
          <w:t>9</w:t>
        </w:r>
        <w:r>
          <w:rPr>
            <w:noProof/>
            <w:webHidden/>
          </w:rPr>
          <w:fldChar w:fldCharType="end"/>
        </w:r>
      </w:hyperlink>
    </w:p>
    <w:p w14:paraId="34556E8B" w14:textId="276CA10A" w:rsidR="00B00EC3" w:rsidRDefault="00B00EC3">
      <w:pPr>
        <w:pStyle w:val="Turinys2"/>
        <w:tabs>
          <w:tab w:val="right" w:leader="dot" w:pos="9628"/>
        </w:tabs>
        <w:rPr>
          <w:rFonts w:eastAsiaTheme="minorEastAsia"/>
          <w:noProof/>
          <w:kern w:val="2"/>
          <w:sz w:val="24"/>
          <w:szCs w:val="24"/>
          <w:lang w:eastAsia="lt-LT"/>
          <w14:ligatures w14:val="standardContextual"/>
        </w:rPr>
      </w:pPr>
      <w:hyperlink w:anchor="_Toc205386736" w:history="1">
        <w:r w:rsidRPr="00574EAE">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_Toc205386736 \h </w:instrText>
        </w:r>
        <w:r>
          <w:rPr>
            <w:noProof/>
            <w:webHidden/>
          </w:rPr>
        </w:r>
        <w:r>
          <w:rPr>
            <w:noProof/>
            <w:webHidden/>
          </w:rPr>
          <w:fldChar w:fldCharType="separate"/>
        </w:r>
        <w:r>
          <w:rPr>
            <w:noProof/>
            <w:webHidden/>
          </w:rPr>
          <w:t>9</w:t>
        </w:r>
        <w:r>
          <w:rPr>
            <w:noProof/>
            <w:webHidden/>
          </w:rPr>
          <w:fldChar w:fldCharType="end"/>
        </w:r>
      </w:hyperlink>
    </w:p>
    <w:p w14:paraId="4C7E8E28" w14:textId="5511E461" w:rsidR="00B00EC3" w:rsidRDefault="00B00EC3">
      <w:pPr>
        <w:pStyle w:val="Turinys2"/>
        <w:tabs>
          <w:tab w:val="right" w:leader="dot" w:pos="9628"/>
        </w:tabs>
        <w:rPr>
          <w:rFonts w:eastAsiaTheme="minorEastAsia"/>
          <w:noProof/>
          <w:kern w:val="2"/>
          <w:sz w:val="24"/>
          <w:szCs w:val="24"/>
          <w:lang w:eastAsia="lt-LT"/>
          <w14:ligatures w14:val="standardContextual"/>
        </w:rPr>
      </w:pPr>
      <w:hyperlink w:anchor="_Toc205386737" w:history="1">
        <w:r w:rsidRPr="00574EAE">
          <w:rPr>
            <w:rStyle w:val="Hipersaitas"/>
            <w:rFonts w:eastAsia="Calibri" w:cstheme="minorHAnsi"/>
            <w:noProof/>
          </w:rPr>
          <w:t xml:space="preserve">Pirkimo sąlygų 4 priedas „EBVPD“ </w:t>
        </w:r>
        <w:r w:rsidRPr="00574EAE">
          <w:rPr>
            <w:rStyle w:val="Hipersaitas"/>
            <w:rFonts w:cstheme="minorHAnsi"/>
            <w:noProof/>
          </w:rPr>
          <w:t>(XML formatu)</w:t>
        </w:r>
        <w:r>
          <w:rPr>
            <w:noProof/>
            <w:webHidden/>
          </w:rPr>
          <w:tab/>
        </w:r>
        <w:r>
          <w:rPr>
            <w:noProof/>
            <w:webHidden/>
          </w:rPr>
          <w:fldChar w:fldCharType="begin"/>
        </w:r>
        <w:r>
          <w:rPr>
            <w:noProof/>
            <w:webHidden/>
          </w:rPr>
          <w:instrText xml:space="preserve"> PAGEREF _Toc205386737 \h </w:instrText>
        </w:r>
        <w:r>
          <w:rPr>
            <w:noProof/>
            <w:webHidden/>
          </w:rPr>
        </w:r>
        <w:r>
          <w:rPr>
            <w:noProof/>
            <w:webHidden/>
          </w:rPr>
          <w:fldChar w:fldCharType="separate"/>
        </w:r>
        <w:r>
          <w:rPr>
            <w:noProof/>
            <w:webHidden/>
          </w:rPr>
          <w:t>18</w:t>
        </w:r>
        <w:r>
          <w:rPr>
            <w:noProof/>
            <w:webHidden/>
          </w:rPr>
          <w:fldChar w:fldCharType="end"/>
        </w:r>
      </w:hyperlink>
    </w:p>
    <w:p w14:paraId="2E206F32" w14:textId="24538690" w:rsidR="00B00EC3" w:rsidRDefault="00B00EC3">
      <w:pPr>
        <w:pStyle w:val="Turinys2"/>
        <w:tabs>
          <w:tab w:val="right" w:leader="dot" w:pos="9628"/>
        </w:tabs>
        <w:rPr>
          <w:rFonts w:eastAsiaTheme="minorEastAsia"/>
          <w:noProof/>
          <w:kern w:val="2"/>
          <w:sz w:val="24"/>
          <w:szCs w:val="24"/>
          <w:lang w:eastAsia="lt-LT"/>
          <w14:ligatures w14:val="standardContextual"/>
        </w:rPr>
      </w:pPr>
      <w:hyperlink w:anchor="_Toc205386738" w:history="1">
        <w:r w:rsidRPr="00574EAE">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_Toc205386738 \h </w:instrText>
        </w:r>
        <w:r>
          <w:rPr>
            <w:noProof/>
            <w:webHidden/>
          </w:rPr>
        </w:r>
        <w:r>
          <w:rPr>
            <w:noProof/>
            <w:webHidden/>
          </w:rPr>
          <w:fldChar w:fldCharType="separate"/>
        </w:r>
        <w:r>
          <w:rPr>
            <w:noProof/>
            <w:webHidden/>
          </w:rPr>
          <w:t>18</w:t>
        </w:r>
        <w:r>
          <w:rPr>
            <w:noProof/>
            <w:webHidden/>
          </w:rPr>
          <w:fldChar w:fldCharType="end"/>
        </w:r>
      </w:hyperlink>
    </w:p>
    <w:p w14:paraId="2D56A2C3" w14:textId="3C177997" w:rsidR="00B00EC3" w:rsidRDefault="00B00EC3">
      <w:pPr>
        <w:pStyle w:val="Turinys2"/>
        <w:tabs>
          <w:tab w:val="right" w:leader="dot" w:pos="9628"/>
        </w:tabs>
        <w:rPr>
          <w:rFonts w:eastAsiaTheme="minorEastAsia"/>
          <w:noProof/>
          <w:kern w:val="2"/>
          <w:sz w:val="24"/>
          <w:szCs w:val="24"/>
          <w:lang w:eastAsia="lt-LT"/>
          <w14:ligatures w14:val="standardContextual"/>
        </w:rPr>
      </w:pPr>
      <w:hyperlink w:anchor="_Toc205386739" w:history="1">
        <w:r w:rsidRPr="00574EAE">
          <w:rPr>
            <w:rStyle w:val="Hipersaitas"/>
            <w:rFonts w:eastAsia="Calibri" w:cstheme="minorHAnsi"/>
            <w:noProof/>
          </w:rPr>
          <w:t>Pirkimo</w:t>
        </w:r>
        <w:r w:rsidRPr="00574EAE">
          <w:rPr>
            <w:rStyle w:val="Hipersaitas"/>
            <w:rFonts w:cstheme="minorHAnsi"/>
            <w:noProof/>
          </w:rPr>
          <w:t xml:space="preserve"> sąlygų 6 priedas „Sutarties projektas“</w:t>
        </w:r>
        <w:r>
          <w:rPr>
            <w:noProof/>
            <w:webHidden/>
          </w:rPr>
          <w:tab/>
        </w:r>
        <w:r>
          <w:rPr>
            <w:noProof/>
            <w:webHidden/>
          </w:rPr>
          <w:fldChar w:fldCharType="begin"/>
        </w:r>
        <w:r>
          <w:rPr>
            <w:noProof/>
            <w:webHidden/>
          </w:rPr>
          <w:instrText xml:space="preserve"> PAGEREF _Toc205386739 \h </w:instrText>
        </w:r>
        <w:r>
          <w:rPr>
            <w:noProof/>
            <w:webHidden/>
          </w:rPr>
        </w:r>
        <w:r>
          <w:rPr>
            <w:noProof/>
            <w:webHidden/>
          </w:rPr>
          <w:fldChar w:fldCharType="separate"/>
        </w:r>
        <w:r>
          <w:rPr>
            <w:noProof/>
            <w:webHidden/>
          </w:rPr>
          <w:t>18</w:t>
        </w:r>
        <w:r>
          <w:rPr>
            <w:noProof/>
            <w:webHidden/>
          </w:rPr>
          <w:fldChar w:fldCharType="end"/>
        </w:r>
      </w:hyperlink>
    </w:p>
    <w:p w14:paraId="6B047618" w14:textId="6FAEE542"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74C7B4CC" w14:textId="77777777" w:rsidR="00F218B9" w:rsidRDefault="00F218B9"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205386721"/>
      <w:r w:rsidRPr="00C018E6">
        <w:rPr>
          <w:rFonts w:eastAsiaTheme="majorEastAsia" w:cstheme="minorHAnsi"/>
          <w:b/>
          <w:bCs/>
          <w:color w:val="8496B0" w:themeColor="text2" w:themeTint="99"/>
          <w:spacing w:val="4"/>
        </w:rPr>
        <w:lastRenderedPageBreak/>
        <w:t>Bendroji informacija</w:t>
      </w:r>
      <w:bookmarkEnd w:id="2"/>
    </w:p>
    <w:p w14:paraId="08785BD6" w14:textId="174E129F" w:rsidR="00A36D0D" w:rsidRPr="00C018E6" w:rsidRDefault="00A36D0D" w:rsidP="00E05575">
      <w:pPr>
        <w:pStyle w:val="Betarp"/>
        <w:numPr>
          <w:ilvl w:val="1"/>
          <w:numId w:val="38"/>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C018E6" w:rsidRDefault="00A36D0D" w:rsidP="00E05575">
      <w:pPr>
        <w:pStyle w:val="Sraopastraipa"/>
        <w:numPr>
          <w:ilvl w:val="1"/>
          <w:numId w:val="38"/>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tokių prekių šis katalogas nesiūlo</w:t>
      </w:r>
      <w:r w:rsidRPr="00C018E6">
        <w:rPr>
          <w:rFonts w:cstheme="minorHAnsi"/>
        </w:rPr>
        <w:t xml:space="preserve">.  </w:t>
      </w:r>
    </w:p>
    <w:p w14:paraId="3E9BEC68" w14:textId="7003BB84"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rsidP="00E05575">
      <w:pPr>
        <w:pStyle w:val="Sraopastraipa"/>
        <w:numPr>
          <w:ilvl w:val="1"/>
          <w:numId w:val="38"/>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rsidP="00E05575">
      <w:pPr>
        <w:pStyle w:val="Sraopastraipa"/>
        <w:numPr>
          <w:ilvl w:val="1"/>
          <w:numId w:val="38"/>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r w:rsidRPr="00C018E6">
        <w:rPr>
          <w:rFonts w:cstheme="minorHAnsi"/>
          <w:i/>
          <w:iCs/>
        </w:rPr>
        <w:t>ex ante</w:t>
      </w:r>
      <w:r w:rsidRPr="00C018E6">
        <w:rPr>
          <w:rFonts w:cstheme="minorHAnsi"/>
        </w:rPr>
        <w:t xml:space="preserve"> skaidrumo.</w:t>
      </w:r>
    </w:p>
    <w:p w14:paraId="42600F6A" w14:textId="63AF57B3" w:rsidR="00FC2111" w:rsidRPr="00C018E6" w:rsidRDefault="00FC2111"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rsidP="00E05575">
      <w:pPr>
        <w:pStyle w:val="Sraopastraipa"/>
        <w:numPr>
          <w:ilvl w:val="1"/>
          <w:numId w:val="38"/>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rsidP="00E05575">
      <w:pPr>
        <w:pStyle w:val="Sraopastraipa"/>
        <w:numPr>
          <w:ilvl w:val="1"/>
          <w:numId w:val="38"/>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205386722"/>
      <w:r w:rsidRPr="00C018E6">
        <w:rPr>
          <w:rFonts w:eastAsiaTheme="majorEastAsia" w:cstheme="minorHAnsi"/>
          <w:b/>
          <w:bCs/>
          <w:color w:val="8496B0" w:themeColor="text2" w:themeTint="99"/>
          <w:spacing w:val="4"/>
        </w:rPr>
        <w:t>Pirkimo objektas</w:t>
      </w:r>
      <w:bookmarkEnd w:id="3"/>
    </w:p>
    <w:p w14:paraId="1DE40006" w14:textId="1F36F741" w:rsidR="00A36D0D" w:rsidRPr="008809B4" w:rsidRDefault="00166BA0" w:rsidP="00E05575">
      <w:pPr>
        <w:pStyle w:val="Betarp"/>
        <w:numPr>
          <w:ilvl w:val="1"/>
          <w:numId w:val="39"/>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sidR="00F70732">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sidR="00F70732">
        <w:rPr>
          <w:rFonts w:eastAsia="Calibri" w:cstheme="minorHAnsi"/>
          <w:color w:val="000000" w:themeColor="text1"/>
          <w:sz w:val="22"/>
          <w:szCs w:val="22"/>
        </w:rPr>
        <w:t>o</w:t>
      </w:r>
      <w:r w:rsidR="00A36D0D" w:rsidRPr="00C018E6">
        <w:rPr>
          <w:rFonts w:eastAsia="Calibri" w:cstheme="minorHAnsi"/>
          <w:color w:val="000000" w:themeColor="text1"/>
          <w:sz w:val="22"/>
          <w:szCs w:val="22"/>
        </w:rPr>
        <w:t xml:space="preserve"> </w:t>
      </w:r>
      <w:r w:rsidR="00A36D0D" w:rsidRPr="003500F0">
        <w:rPr>
          <w:rFonts w:eastAsia="Calibri" w:cstheme="minorHAnsi"/>
          <w:sz w:val="22"/>
          <w:szCs w:val="22"/>
        </w:rPr>
        <w:t>numato</w:t>
      </w:r>
      <w:r w:rsidR="00F70732">
        <w:rPr>
          <w:rFonts w:eastAsia="Calibri" w:cstheme="minorHAnsi"/>
          <w:sz w:val="22"/>
          <w:szCs w:val="22"/>
        </w:rPr>
        <w:t>mas</w:t>
      </w:r>
      <w:r w:rsidR="00A36D0D" w:rsidRPr="003500F0">
        <w:rPr>
          <w:rFonts w:eastAsia="Calibri" w:cstheme="minorHAnsi"/>
          <w:sz w:val="22"/>
          <w:szCs w:val="22"/>
        </w:rPr>
        <w:t xml:space="preserve"> įsigyti</w:t>
      </w:r>
      <w:r w:rsidR="00F70732">
        <w:rPr>
          <w:rFonts w:eastAsia="Calibri" w:cstheme="minorHAnsi"/>
          <w:sz w:val="22"/>
          <w:szCs w:val="22"/>
        </w:rPr>
        <w:t xml:space="preserve"> pirkimo objektas:</w:t>
      </w:r>
      <w:r w:rsidR="00A36D0D" w:rsidRPr="003500F0">
        <w:rPr>
          <w:rFonts w:eastAsia="Calibri" w:cstheme="minorHAnsi"/>
          <w:sz w:val="22"/>
          <w:szCs w:val="22"/>
        </w:rPr>
        <w:t xml:space="preserve"> </w:t>
      </w:r>
      <w:r w:rsidR="00D944CB">
        <w:rPr>
          <w:rFonts w:cstheme="minorHAnsi"/>
          <w:sz w:val="22"/>
          <w:szCs w:val="22"/>
        </w:rPr>
        <w:t>Elektrotechni</w:t>
      </w:r>
      <w:r w:rsidR="00FD5A7D">
        <w:rPr>
          <w:rFonts w:cstheme="minorHAnsi"/>
          <w:sz w:val="22"/>
          <w:szCs w:val="22"/>
        </w:rPr>
        <w:t>ko</w:t>
      </w:r>
      <w:r w:rsidR="00D944CB">
        <w:rPr>
          <w:rFonts w:cstheme="minorHAnsi"/>
          <w:sz w:val="22"/>
          <w:szCs w:val="22"/>
        </w:rPr>
        <w:t>s prekės</w:t>
      </w:r>
      <w:r w:rsidR="008809B4" w:rsidRPr="00F218B9">
        <w:rPr>
          <w:rFonts w:cstheme="minorHAnsi"/>
          <w:sz w:val="22"/>
          <w:szCs w:val="22"/>
        </w:rPr>
        <w:t xml:space="preserve"> (toliau – Prekės)</w:t>
      </w:r>
      <w:r w:rsidR="00A36D0D" w:rsidRPr="00F218B9">
        <w:rPr>
          <w:rFonts w:eastAsia="Calibri" w:cstheme="minorHAnsi"/>
          <w:sz w:val="22"/>
          <w:szCs w:val="22"/>
        </w:rPr>
        <w:t>.</w:t>
      </w:r>
      <w:r w:rsidR="00A36D0D" w:rsidRPr="00F218B9">
        <w:rPr>
          <w:rFonts w:cstheme="minorHAnsi"/>
          <w:sz w:val="22"/>
          <w:szCs w:val="22"/>
        </w:rPr>
        <w:t xml:space="preserve"> </w:t>
      </w:r>
    </w:p>
    <w:p w14:paraId="5BD1C427" w14:textId="63D1FCD5" w:rsidR="008809B4" w:rsidRPr="008809B4" w:rsidRDefault="008809B4" w:rsidP="00E05575">
      <w:pPr>
        <w:pStyle w:val="Betarp"/>
        <w:numPr>
          <w:ilvl w:val="1"/>
          <w:numId w:val="39"/>
        </w:numPr>
        <w:tabs>
          <w:tab w:val="left" w:pos="426"/>
        </w:tabs>
        <w:spacing w:after="120"/>
        <w:contextualSpacing/>
        <w:jc w:val="both"/>
        <w:rPr>
          <w:rFonts w:cstheme="minorHAnsi"/>
          <w:color w:val="FF0000"/>
          <w:sz w:val="22"/>
          <w:szCs w:val="22"/>
        </w:rPr>
      </w:pPr>
      <w:r w:rsidRPr="008809B4">
        <w:rPr>
          <w:rFonts w:cstheme="minorHAnsi"/>
          <w:sz w:val="22"/>
          <w:szCs w:val="22"/>
          <w:lang w:eastAsia="en-US"/>
        </w:rPr>
        <w:t>Pirkimo objekto koda</w:t>
      </w:r>
      <w:r w:rsidR="00055250">
        <w:rPr>
          <w:rFonts w:cstheme="minorHAnsi"/>
          <w:sz w:val="22"/>
          <w:szCs w:val="22"/>
          <w:lang w:eastAsia="en-US"/>
        </w:rPr>
        <w:t>i</w:t>
      </w:r>
      <w:r w:rsidRPr="008809B4">
        <w:rPr>
          <w:rFonts w:cstheme="minorHAnsi"/>
          <w:sz w:val="22"/>
          <w:szCs w:val="22"/>
          <w:lang w:eastAsia="en-US"/>
        </w:rPr>
        <w:t xml:space="preserve"> pagal bendrąjį viešųjų pirkimų žodyną: </w:t>
      </w:r>
      <w:r w:rsidR="00114D6A">
        <w:rPr>
          <w:rFonts w:cstheme="minorHAnsi"/>
          <w:sz w:val="22"/>
          <w:szCs w:val="22"/>
        </w:rPr>
        <w:t>310</w:t>
      </w:r>
      <w:r w:rsidR="00F70732">
        <w:rPr>
          <w:rFonts w:cstheme="minorHAnsi"/>
          <w:sz w:val="22"/>
          <w:szCs w:val="22"/>
        </w:rPr>
        <w:t>00000-6</w:t>
      </w:r>
      <w:r w:rsidRPr="008809B4">
        <w:rPr>
          <w:rFonts w:cstheme="minorHAnsi"/>
          <w:sz w:val="22"/>
          <w:szCs w:val="22"/>
          <w:lang w:eastAsia="en-US"/>
        </w:rPr>
        <w:t>.</w:t>
      </w:r>
    </w:p>
    <w:p w14:paraId="4EF17651" w14:textId="519777D1" w:rsidR="008809B4" w:rsidRPr="004D22BB" w:rsidRDefault="00F218B9" w:rsidP="00E05575">
      <w:pPr>
        <w:pStyle w:val="Betarp"/>
        <w:numPr>
          <w:ilvl w:val="1"/>
          <w:numId w:val="39"/>
        </w:numPr>
        <w:tabs>
          <w:tab w:val="left" w:pos="426"/>
        </w:tabs>
        <w:spacing w:after="120"/>
        <w:contextualSpacing/>
        <w:jc w:val="both"/>
        <w:rPr>
          <w:rFonts w:cstheme="minorHAnsi"/>
          <w:color w:val="FF0000"/>
          <w:sz w:val="22"/>
          <w:szCs w:val="22"/>
        </w:rPr>
      </w:pPr>
      <w:r w:rsidRPr="00F218B9">
        <w:rPr>
          <w:rFonts w:cstheme="minorHAnsi"/>
          <w:sz w:val="22"/>
          <w:szCs w:val="22"/>
        </w:rPr>
        <w:t xml:space="preserve">Reikalavimai </w:t>
      </w:r>
      <w:r w:rsidRPr="004D22BB">
        <w:rPr>
          <w:rFonts w:cstheme="minorHAnsi"/>
          <w:sz w:val="22"/>
          <w:szCs w:val="22"/>
        </w:rPr>
        <w:t>pirkimo objektui nustatyti specialiųjų pirkimo sąlygų 2 priede „Techninė specifikacija“.</w:t>
      </w:r>
      <w:r w:rsidR="008A24EB" w:rsidRPr="004D22BB">
        <w:rPr>
          <w:rFonts w:eastAsia="Times New Roman"/>
          <w:sz w:val="22"/>
          <w:szCs w:val="22"/>
        </w:rPr>
        <w:t xml:space="preserve"> </w:t>
      </w:r>
      <w:r w:rsidR="004D22BB" w:rsidRPr="004D22BB">
        <w:rPr>
          <w:rFonts w:eastAsia="Times New Roman"/>
          <w:sz w:val="22"/>
          <w:szCs w:val="22"/>
        </w:rPr>
        <w:t xml:space="preserve">Nurodytos </w:t>
      </w:r>
      <w:r w:rsidR="004D22BB" w:rsidRPr="004D22BB">
        <w:rPr>
          <w:sz w:val="22"/>
          <w:szCs w:val="22"/>
        </w:rPr>
        <w:t xml:space="preserve">perkamų Prekių apimtys </w:t>
      </w:r>
      <w:r w:rsidR="004D22BB" w:rsidRPr="004D22BB">
        <w:rPr>
          <w:iCs/>
          <w:sz w:val="22"/>
          <w:szCs w:val="22"/>
        </w:rPr>
        <w:t>24 mėnesių laikotarpiui</w:t>
      </w:r>
      <w:r w:rsidR="004D22BB" w:rsidRPr="004D22BB">
        <w:rPr>
          <w:sz w:val="22"/>
          <w:szCs w:val="22"/>
        </w:rPr>
        <w:t xml:space="preserve"> yra</w:t>
      </w:r>
      <w:r w:rsidR="004D22BB" w:rsidRPr="004D22BB">
        <w:rPr>
          <w:i/>
          <w:sz w:val="22"/>
          <w:szCs w:val="22"/>
        </w:rPr>
        <w:t xml:space="preserve"> </w:t>
      </w:r>
      <w:r w:rsidR="004D22BB" w:rsidRPr="004D22BB">
        <w:rPr>
          <w:sz w:val="22"/>
          <w:szCs w:val="22"/>
        </w:rPr>
        <w:t>p</w:t>
      </w:r>
      <w:r w:rsidR="0003686D" w:rsidRPr="004D22BB">
        <w:rPr>
          <w:sz w:val="22"/>
          <w:szCs w:val="22"/>
        </w:rPr>
        <w:t>reliminarios</w:t>
      </w:r>
      <w:r w:rsidR="006F4A1B">
        <w:rPr>
          <w:sz w:val="22"/>
          <w:szCs w:val="22"/>
        </w:rPr>
        <w:t xml:space="preserve"> ir</w:t>
      </w:r>
      <w:r w:rsidR="0003686D" w:rsidRPr="004D22BB">
        <w:rPr>
          <w:sz w:val="22"/>
          <w:szCs w:val="22"/>
        </w:rPr>
        <w:t xml:space="preserve"> orientacinės</w:t>
      </w:r>
      <w:r w:rsidR="00F330E6" w:rsidRPr="004D22BB">
        <w:rPr>
          <w:rFonts w:eastAsia="Times New Roman"/>
          <w:sz w:val="22"/>
          <w:szCs w:val="22"/>
        </w:rPr>
        <w:t xml:space="preserve">. </w:t>
      </w:r>
      <w:r w:rsidR="008A24EB" w:rsidRPr="004D22BB">
        <w:rPr>
          <w:rFonts w:eastAsia="Times New Roman"/>
          <w:sz w:val="22"/>
          <w:szCs w:val="22"/>
        </w:rPr>
        <w:t xml:space="preserve">Sutarties galiojimo laikotarpiu, atsiradus poreikiui, </w:t>
      </w:r>
      <w:r w:rsidR="00E84CA2" w:rsidRPr="004D22BB">
        <w:rPr>
          <w:rFonts w:eastAsia="Times New Roman"/>
          <w:sz w:val="22"/>
          <w:szCs w:val="22"/>
        </w:rPr>
        <w:t>Perkantysis subjektas</w:t>
      </w:r>
      <w:r w:rsidR="008A24EB" w:rsidRPr="004D22BB">
        <w:rPr>
          <w:rFonts w:eastAsia="Times New Roman"/>
          <w:sz w:val="22"/>
          <w:szCs w:val="22"/>
        </w:rPr>
        <w:t xml:space="preserve"> turi teisę </w:t>
      </w:r>
      <w:r w:rsidR="0027723B" w:rsidRPr="004D22BB">
        <w:rPr>
          <w:rFonts w:eastAsia="Times New Roman"/>
          <w:sz w:val="22"/>
          <w:szCs w:val="22"/>
        </w:rPr>
        <w:t>1</w:t>
      </w:r>
      <w:r w:rsidR="008A24EB" w:rsidRPr="004D22BB">
        <w:rPr>
          <w:rFonts w:eastAsia="Times New Roman"/>
          <w:sz w:val="22"/>
          <w:szCs w:val="22"/>
        </w:rPr>
        <w:t>0 % nuo sutarties vertės nupirkti ir kitokių panašių, su pirkimo objektu susijusių, Prekių, nenurodytų sąraše</w:t>
      </w:r>
      <w:r w:rsidR="0003686D" w:rsidRPr="004D22BB">
        <w:rPr>
          <w:rFonts w:eastAsia="Times New Roman"/>
          <w:sz w:val="22"/>
          <w:szCs w:val="22"/>
        </w:rPr>
        <w:t>.</w:t>
      </w:r>
    </w:p>
    <w:p w14:paraId="56E8290B" w14:textId="31C5E3FD" w:rsidR="00F25BEC" w:rsidRPr="00F639DF" w:rsidRDefault="003C0A5C" w:rsidP="005450E9">
      <w:pPr>
        <w:pStyle w:val="Betarp"/>
        <w:numPr>
          <w:ilvl w:val="1"/>
          <w:numId w:val="39"/>
        </w:numPr>
        <w:tabs>
          <w:tab w:val="left" w:pos="426"/>
        </w:tabs>
        <w:spacing w:after="120"/>
        <w:contextualSpacing/>
        <w:jc w:val="both"/>
        <w:rPr>
          <w:rFonts w:cstheme="minorHAnsi"/>
          <w:color w:val="00B050"/>
          <w:sz w:val="22"/>
          <w:szCs w:val="22"/>
        </w:rPr>
      </w:pPr>
      <w:r w:rsidRPr="004D22BB">
        <w:rPr>
          <w:sz w:val="22"/>
          <w:szCs w:val="22"/>
        </w:rPr>
        <w:t>Pradinė sutarties vertė lygi maksimaliai pirkimui skirtai lėšų sumai</w:t>
      </w:r>
      <w:r w:rsidR="00057BB0" w:rsidRPr="004D22BB">
        <w:rPr>
          <w:rFonts w:cstheme="minorHAnsi"/>
          <w:sz w:val="22"/>
          <w:szCs w:val="22"/>
        </w:rPr>
        <w:t>, kuri negali</w:t>
      </w:r>
      <w:r w:rsidR="00057BB0" w:rsidRPr="00AD1C9F">
        <w:rPr>
          <w:rFonts w:cstheme="minorHAnsi"/>
          <w:sz w:val="22"/>
          <w:szCs w:val="22"/>
        </w:rPr>
        <w:t xml:space="preserve"> būti viršyta yra </w:t>
      </w:r>
      <w:r w:rsidR="0009384A">
        <w:rPr>
          <w:rFonts w:cstheme="minorHAnsi"/>
          <w:b/>
          <w:bCs/>
          <w:sz w:val="22"/>
          <w:szCs w:val="22"/>
        </w:rPr>
        <w:t>150</w:t>
      </w:r>
      <w:r w:rsidR="008C71EF">
        <w:rPr>
          <w:rFonts w:cstheme="minorHAnsi"/>
          <w:b/>
          <w:bCs/>
          <w:sz w:val="22"/>
          <w:szCs w:val="22"/>
        </w:rPr>
        <w:t xml:space="preserve"> </w:t>
      </w:r>
      <w:r w:rsidR="0009384A">
        <w:rPr>
          <w:rFonts w:cstheme="minorHAnsi"/>
          <w:b/>
          <w:bCs/>
          <w:sz w:val="22"/>
          <w:szCs w:val="22"/>
        </w:rPr>
        <w:t>0</w:t>
      </w:r>
      <w:r w:rsidR="00057BB0" w:rsidRPr="00AD1C9F">
        <w:rPr>
          <w:rFonts w:cstheme="minorHAnsi"/>
          <w:b/>
          <w:bCs/>
          <w:sz w:val="22"/>
          <w:szCs w:val="22"/>
        </w:rPr>
        <w:t>00 eurų be PVM</w:t>
      </w:r>
      <w:r w:rsidR="00057BB0" w:rsidRPr="00AD1C9F">
        <w:rPr>
          <w:rFonts w:cstheme="minorHAnsi"/>
          <w:sz w:val="22"/>
          <w:szCs w:val="22"/>
        </w:rPr>
        <w:t xml:space="preserve">. </w:t>
      </w:r>
      <w:r w:rsidR="00166BA0" w:rsidRPr="00AD1C9F">
        <w:rPr>
          <w:rFonts w:cstheme="minorHAnsi"/>
          <w:sz w:val="22"/>
          <w:szCs w:val="22"/>
        </w:rPr>
        <w:t xml:space="preserve">Pirkimo </w:t>
      </w:r>
      <w:r w:rsidR="00166BA0" w:rsidRPr="008809B4">
        <w:rPr>
          <w:rFonts w:cstheme="minorHAnsi"/>
          <w:sz w:val="22"/>
          <w:szCs w:val="22"/>
        </w:rPr>
        <w:t>objektas į dalis neskaidomas</w:t>
      </w:r>
      <w:r w:rsidR="005450E9" w:rsidRPr="008809B4">
        <w:rPr>
          <w:rFonts w:cstheme="minorHAnsi"/>
          <w:sz w:val="22"/>
          <w:szCs w:val="22"/>
        </w:rPr>
        <w:t>.</w:t>
      </w:r>
      <w:r w:rsidR="008809B4" w:rsidRPr="008809B4">
        <w:rPr>
          <w:rFonts w:cstheme="minorHAnsi"/>
          <w:sz w:val="22"/>
          <w:szCs w:val="22"/>
        </w:rPr>
        <w:t xml:space="preserve"> Pasiūlymas turi būti pateiktas visai pirkimo apimčiai.</w:t>
      </w:r>
    </w:p>
    <w:p w14:paraId="3C0C2A05" w14:textId="6DA984CA" w:rsidR="00F639DF" w:rsidRPr="00AF5A85" w:rsidRDefault="00F639DF" w:rsidP="005450E9">
      <w:pPr>
        <w:pStyle w:val="Betarp"/>
        <w:numPr>
          <w:ilvl w:val="1"/>
          <w:numId w:val="39"/>
        </w:numPr>
        <w:tabs>
          <w:tab w:val="left" w:pos="426"/>
        </w:tabs>
        <w:spacing w:after="120"/>
        <w:contextualSpacing/>
        <w:jc w:val="both"/>
        <w:rPr>
          <w:rFonts w:cstheme="minorHAnsi"/>
          <w:color w:val="00B050"/>
          <w:sz w:val="22"/>
          <w:szCs w:val="22"/>
        </w:rPr>
      </w:pPr>
      <w:r w:rsidRPr="00AF5A85">
        <w:rPr>
          <w:rFonts w:cstheme="minorHAnsi"/>
          <w:sz w:val="22"/>
          <w:szCs w:val="22"/>
        </w:rPr>
        <w:t>Tiekėjų nurodytos pasiūlymų kainos bus naudojamos tik gautų pasiūlymų palyginimui, vertinimui ir pirkimo konkursą laimėjusio pasiūlymo nustatymui</w:t>
      </w:r>
      <w:r w:rsidR="00AF5A85" w:rsidRPr="00AF5A85">
        <w:rPr>
          <w:rFonts w:cstheme="minorHAnsi"/>
          <w:sz w:val="22"/>
          <w:szCs w:val="22"/>
        </w:rPr>
        <w:t>.</w:t>
      </w:r>
    </w:p>
    <w:p w14:paraId="4A9808DD" w14:textId="21D3D710" w:rsidR="008809B4" w:rsidRPr="00B35EB9" w:rsidRDefault="008809B4" w:rsidP="005450E9">
      <w:pPr>
        <w:pStyle w:val="Betarp"/>
        <w:numPr>
          <w:ilvl w:val="1"/>
          <w:numId w:val="39"/>
        </w:numPr>
        <w:tabs>
          <w:tab w:val="left" w:pos="426"/>
        </w:tabs>
        <w:spacing w:after="120"/>
        <w:contextualSpacing/>
        <w:jc w:val="both"/>
        <w:rPr>
          <w:rFonts w:cstheme="minorHAnsi"/>
          <w:color w:val="00B050"/>
          <w:sz w:val="22"/>
          <w:szCs w:val="22"/>
        </w:rPr>
      </w:pPr>
      <w:r w:rsidRPr="00E425B5">
        <w:rPr>
          <w:rFonts w:eastAsia="Times New Roman"/>
          <w:iCs/>
          <w:sz w:val="22"/>
          <w:szCs w:val="22"/>
        </w:rPr>
        <w:t xml:space="preserve">Prekių pristatymo terminas ne </w:t>
      </w:r>
      <w:r w:rsidRPr="00B35EB9">
        <w:rPr>
          <w:rFonts w:eastAsia="Times New Roman" w:cstheme="minorHAnsi"/>
          <w:iCs/>
          <w:sz w:val="22"/>
          <w:szCs w:val="22"/>
        </w:rPr>
        <w:t>ilg</w:t>
      </w:r>
      <w:r w:rsidR="006F79DA" w:rsidRPr="00B35EB9">
        <w:rPr>
          <w:rFonts w:eastAsia="Times New Roman" w:cstheme="minorHAnsi"/>
          <w:iCs/>
          <w:sz w:val="22"/>
          <w:szCs w:val="22"/>
        </w:rPr>
        <w:t>esnis</w:t>
      </w:r>
      <w:r w:rsidRPr="00B35EB9">
        <w:rPr>
          <w:rFonts w:eastAsia="Times New Roman" w:cstheme="minorHAnsi"/>
          <w:iCs/>
          <w:sz w:val="22"/>
          <w:szCs w:val="22"/>
        </w:rPr>
        <w:t xml:space="preserve"> kaip </w:t>
      </w:r>
      <w:r w:rsidR="00F922BC" w:rsidRPr="00B35EB9">
        <w:rPr>
          <w:rFonts w:eastAsia="Times New Roman" w:cstheme="minorHAnsi"/>
          <w:iCs/>
          <w:sz w:val="22"/>
          <w:szCs w:val="22"/>
        </w:rPr>
        <w:t>2</w:t>
      </w:r>
      <w:r w:rsidR="006F79DA" w:rsidRPr="00B35EB9">
        <w:rPr>
          <w:rFonts w:eastAsia="Times New Roman" w:cstheme="minorHAnsi"/>
          <w:iCs/>
          <w:sz w:val="22"/>
          <w:szCs w:val="22"/>
        </w:rPr>
        <w:t xml:space="preserve"> </w:t>
      </w:r>
      <w:r w:rsidR="00F922BC" w:rsidRPr="00B35EB9">
        <w:rPr>
          <w:rFonts w:cstheme="minorHAnsi"/>
          <w:kern w:val="2"/>
          <w:sz w:val="22"/>
          <w:szCs w:val="22"/>
        </w:rPr>
        <w:t>darbo dienos nuo užsakymo pateikimo dienos</w:t>
      </w:r>
      <w:r w:rsidRPr="00B35EB9">
        <w:rPr>
          <w:rFonts w:cstheme="minorHAnsi"/>
          <w:sz w:val="22"/>
          <w:szCs w:val="22"/>
          <w:lang w:eastAsia="en-US"/>
        </w:rPr>
        <w:t>.</w:t>
      </w:r>
      <w:r w:rsidR="00F218B9" w:rsidRPr="00B35EB9">
        <w:rPr>
          <w:rFonts w:cstheme="minorHAnsi"/>
          <w:sz w:val="22"/>
          <w:szCs w:val="22"/>
          <w:lang w:eastAsia="en-US"/>
        </w:rPr>
        <w:t xml:space="preserve"> </w:t>
      </w:r>
    </w:p>
    <w:p w14:paraId="7B5C8A86" w14:textId="4570C945" w:rsidR="008809B4" w:rsidRPr="00B35EB9" w:rsidRDefault="008809B4" w:rsidP="005450E9">
      <w:pPr>
        <w:pStyle w:val="Betarp"/>
        <w:numPr>
          <w:ilvl w:val="1"/>
          <w:numId w:val="39"/>
        </w:numPr>
        <w:tabs>
          <w:tab w:val="left" w:pos="426"/>
        </w:tabs>
        <w:spacing w:after="120"/>
        <w:contextualSpacing/>
        <w:jc w:val="both"/>
        <w:rPr>
          <w:rFonts w:cstheme="minorHAnsi"/>
          <w:color w:val="00B050"/>
          <w:sz w:val="22"/>
          <w:szCs w:val="22"/>
        </w:rPr>
      </w:pPr>
      <w:r w:rsidRPr="00B35EB9">
        <w:rPr>
          <w:rFonts w:cstheme="minorHAnsi"/>
          <w:bCs/>
          <w:sz w:val="22"/>
          <w:szCs w:val="22"/>
        </w:rPr>
        <w:t>Prekių pristatymo vieta</w:t>
      </w:r>
      <w:r w:rsidRPr="00B35EB9">
        <w:rPr>
          <w:rFonts w:cstheme="minorHAnsi"/>
          <w:sz w:val="22"/>
          <w:szCs w:val="22"/>
        </w:rPr>
        <w:t xml:space="preserve">: AB „Klaipėdos energija“ </w:t>
      </w:r>
      <w:r w:rsidR="00F922BC" w:rsidRPr="00B35EB9">
        <w:rPr>
          <w:rFonts w:cstheme="minorHAnsi"/>
          <w:sz w:val="22"/>
          <w:szCs w:val="22"/>
        </w:rPr>
        <w:t xml:space="preserve">Danės g. </w:t>
      </w:r>
      <w:r w:rsidR="0027644B" w:rsidRPr="00B35EB9">
        <w:rPr>
          <w:rFonts w:cstheme="minorHAnsi"/>
          <w:sz w:val="22"/>
          <w:szCs w:val="22"/>
        </w:rPr>
        <w:t>8</w:t>
      </w:r>
      <w:r w:rsidR="00B577F1">
        <w:rPr>
          <w:rFonts w:cstheme="minorHAnsi"/>
          <w:sz w:val="22"/>
          <w:szCs w:val="22"/>
        </w:rPr>
        <w:t>,</w:t>
      </w:r>
      <w:r w:rsidR="0027644B" w:rsidRPr="00B35EB9">
        <w:rPr>
          <w:rFonts w:cstheme="minorHAnsi"/>
          <w:sz w:val="22"/>
          <w:szCs w:val="22"/>
        </w:rPr>
        <w:t xml:space="preserve"> </w:t>
      </w:r>
      <w:r w:rsidRPr="00B35EB9">
        <w:rPr>
          <w:rFonts w:cstheme="minorHAnsi"/>
          <w:sz w:val="22"/>
          <w:szCs w:val="22"/>
        </w:rPr>
        <w:t>Šilutės pl. 26, Klaipėdoje.</w:t>
      </w:r>
    </w:p>
    <w:p w14:paraId="0E171EE3" w14:textId="6200B3D1" w:rsidR="000540B5" w:rsidRPr="00B35EB9" w:rsidRDefault="005B790A" w:rsidP="005450E9">
      <w:pPr>
        <w:pStyle w:val="Betarp"/>
        <w:numPr>
          <w:ilvl w:val="1"/>
          <w:numId w:val="39"/>
        </w:numPr>
        <w:tabs>
          <w:tab w:val="left" w:pos="426"/>
        </w:tabs>
        <w:spacing w:after="120"/>
        <w:contextualSpacing/>
        <w:jc w:val="both"/>
        <w:rPr>
          <w:rFonts w:cstheme="minorHAnsi"/>
          <w:color w:val="00B050"/>
          <w:sz w:val="22"/>
          <w:szCs w:val="22"/>
        </w:rPr>
      </w:pPr>
      <w:r w:rsidRPr="00B35EB9">
        <w:rPr>
          <w:rFonts w:cstheme="minorHAnsi"/>
          <w:sz w:val="22"/>
          <w:szCs w:val="22"/>
        </w:rPr>
        <w:t>Sutartis sudaroma 25 mėnesių laikotarpiui</w:t>
      </w:r>
      <w:r w:rsidR="009F4B24" w:rsidRPr="00B35EB9">
        <w:rPr>
          <w:rFonts w:cstheme="minorHAnsi"/>
          <w:sz w:val="22"/>
          <w:szCs w:val="22"/>
        </w:rPr>
        <w:t xml:space="preserve">, įskaitant abiejų </w:t>
      </w:r>
      <w:r w:rsidR="00966DD8">
        <w:rPr>
          <w:rFonts w:cstheme="minorHAnsi"/>
          <w:sz w:val="22"/>
          <w:szCs w:val="22"/>
        </w:rPr>
        <w:t>šal</w:t>
      </w:r>
      <w:r w:rsidR="009F4B24" w:rsidRPr="00B35EB9">
        <w:rPr>
          <w:rFonts w:cstheme="minorHAnsi"/>
          <w:sz w:val="22"/>
          <w:szCs w:val="22"/>
        </w:rPr>
        <w:t>ių įsipareigojimų</w:t>
      </w:r>
      <w:r w:rsidR="005443C6" w:rsidRPr="00B35EB9">
        <w:rPr>
          <w:rFonts w:cstheme="minorHAnsi"/>
          <w:sz w:val="22"/>
          <w:szCs w:val="22"/>
        </w:rPr>
        <w:t xml:space="preserve"> įvykdymu</w:t>
      </w:r>
      <w:r w:rsidR="00532873" w:rsidRPr="00B35EB9">
        <w:rPr>
          <w:rFonts w:cstheme="minorHAnsi"/>
          <w:sz w:val="22"/>
          <w:szCs w:val="22"/>
        </w:rPr>
        <w:t>.</w:t>
      </w:r>
      <w:r w:rsidR="005443C6" w:rsidRPr="00B35EB9">
        <w:rPr>
          <w:rFonts w:cstheme="minorHAnsi"/>
          <w:sz w:val="22"/>
          <w:szCs w:val="22"/>
        </w:rPr>
        <w:t xml:space="preserve"> </w:t>
      </w:r>
      <w:r w:rsidR="00532873" w:rsidRPr="00B35EB9">
        <w:rPr>
          <w:rFonts w:cstheme="minorHAnsi"/>
          <w:sz w:val="22"/>
          <w:szCs w:val="22"/>
        </w:rPr>
        <w:t xml:space="preserve">Jei per sutarties terminą </w:t>
      </w:r>
      <w:r w:rsidR="000C0458" w:rsidRPr="00B35EB9">
        <w:rPr>
          <w:rFonts w:cstheme="minorHAnsi"/>
          <w:sz w:val="22"/>
          <w:szCs w:val="22"/>
        </w:rPr>
        <w:t>ne</w:t>
      </w:r>
      <w:r w:rsidR="00532873" w:rsidRPr="00B35EB9">
        <w:rPr>
          <w:rFonts w:cstheme="minorHAnsi"/>
          <w:sz w:val="22"/>
          <w:szCs w:val="22"/>
        </w:rPr>
        <w:t xml:space="preserve">bus nupirkta Prekių už sutartyje nurodytą </w:t>
      </w:r>
      <w:r w:rsidR="00C17964" w:rsidRPr="00B35EB9">
        <w:rPr>
          <w:rFonts w:cstheme="minorHAnsi"/>
          <w:sz w:val="22"/>
          <w:szCs w:val="22"/>
        </w:rPr>
        <w:t xml:space="preserve">maksimalią </w:t>
      </w:r>
      <w:r w:rsidR="00532873" w:rsidRPr="00B35EB9">
        <w:rPr>
          <w:rFonts w:cstheme="minorHAnsi"/>
          <w:sz w:val="22"/>
          <w:szCs w:val="22"/>
        </w:rPr>
        <w:t xml:space="preserve">sutarties kainą, sutartis abipusiu </w:t>
      </w:r>
      <w:r w:rsidR="006632D9" w:rsidRPr="00B35EB9">
        <w:rPr>
          <w:rFonts w:cstheme="minorHAnsi"/>
          <w:sz w:val="22"/>
          <w:szCs w:val="22"/>
        </w:rPr>
        <w:t>š</w:t>
      </w:r>
      <w:r w:rsidR="00532873" w:rsidRPr="00B35EB9">
        <w:rPr>
          <w:rFonts w:cstheme="minorHAnsi"/>
          <w:sz w:val="22"/>
          <w:szCs w:val="22"/>
        </w:rPr>
        <w:t>alių sutarimu gali būti pratęsiama dar 12 mėnesių laikotarpiui</w:t>
      </w:r>
      <w:r w:rsidR="005B1E60" w:rsidRPr="00B35EB9">
        <w:rPr>
          <w:rFonts w:cstheme="minorHAnsi"/>
          <w:sz w:val="22"/>
          <w:szCs w:val="22"/>
        </w:rPr>
        <w:t>.</w:t>
      </w:r>
    </w:p>
    <w:p w14:paraId="389FCC4E" w14:textId="5FDC0303"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B35EB9">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 prekėms</w:t>
      </w:r>
      <w:r w:rsidRPr="008809B4">
        <w:rPr>
          <w:rFonts w:eastAsia="Calibri" w:cstheme="minorHAnsi"/>
          <w:color w:val="000000" w:themeColor="text1"/>
          <w:sz w:val="22"/>
          <w:szCs w:val="22"/>
        </w:rPr>
        <w:t xml:space="preserve">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rsidP="00F25BEC">
      <w:pPr>
        <w:pStyle w:val="Betarp"/>
        <w:numPr>
          <w:ilvl w:val="1"/>
          <w:numId w:val="39"/>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205386723"/>
      <w:r w:rsidRPr="00C018E6">
        <w:rPr>
          <w:rFonts w:eastAsiaTheme="majorEastAsia" w:cstheme="minorHAnsi"/>
          <w:b/>
          <w:bCs/>
          <w:color w:val="8496B0" w:themeColor="text2" w:themeTint="99"/>
          <w:spacing w:val="4"/>
        </w:rPr>
        <w:t>Susitikimas su tiekėjais ir objekto apžiūra</w:t>
      </w:r>
      <w:bookmarkEnd w:id="4"/>
    </w:p>
    <w:p w14:paraId="23951685" w14:textId="3BB61DEE" w:rsidR="00166BA0" w:rsidRPr="00C018E6" w:rsidRDefault="00166BA0" w:rsidP="00E05575">
      <w:pPr>
        <w:pStyle w:val="Betarp"/>
        <w:numPr>
          <w:ilvl w:val="1"/>
          <w:numId w:val="39"/>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susitikimo su tiekėjais dėl pirkimo sąlygų paaiškinimo. </w:t>
      </w:r>
    </w:p>
    <w:p w14:paraId="158AB5F3" w14:textId="40A7ECDB" w:rsidR="00CA18A9"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Perkantysis subjektas</w:t>
      </w:r>
      <w:r w:rsidR="00166BA0" w:rsidRPr="00C018E6">
        <w:rPr>
          <w:rFonts w:cstheme="minorHAnsi"/>
          <w:sz w:val="22"/>
          <w:szCs w:val="22"/>
        </w:rPr>
        <w:t xml:space="preserve"> </w:t>
      </w:r>
      <w:r w:rsidRPr="00D77208">
        <w:rPr>
          <w:rFonts w:cstheme="minorHAnsi"/>
          <w:sz w:val="22"/>
          <w:szCs w:val="22"/>
        </w:rPr>
        <w:t>nerengs</w:t>
      </w:r>
      <w:r w:rsidRPr="00C018E6">
        <w:rPr>
          <w:rFonts w:cstheme="minorHAnsi"/>
          <w:sz w:val="22"/>
          <w:szCs w:val="22"/>
        </w:rPr>
        <w:t xml:space="preserve"> objekto apžiūros.</w:t>
      </w:r>
    </w:p>
    <w:p w14:paraId="7E4E57D4" w14:textId="3815A1F8" w:rsidR="00CA18A9" w:rsidRPr="00C018E6"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205386724"/>
      <w:r w:rsidRPr="00C018E6">
        <w:rPr>
          <w:rFonts w:eastAsiaTheme="majorEastAsia" w:cstheme="minorHAnsi"/>
          <w:b/>
          <w:bCs/>
          <w:color w:val="8496B0" w:themeColor="text2" w:themeTint="99"/>
          <w:spacing w:val="4"/>
        </w:rPr>
        <w:t>Tiekėjų pašalinimo pagrindai</w:t>
      </w:r>
      <w:bookmarkEnd w:id="5"/>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rsidP="00E05575">
      <w:pPr>
        <w:pStyle w:val="Betarp"/>
        <w:numPr>
          <w:ilvl w:val="1"/>
          <w:numId w:val="39"/>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6" w:name="_Hlk41039660"/>
      <w:r w:rsidRPr="00C018E6">
        <w:rPr>
          <w:rFonts w:cstheme="minorHAnsi"/>
          <w:sz w:val="22"/>
          <w:szCs w:val="22"/>
        </w:rPr>
        <w:t xml:space="preserve"> subtiekėjų (jei taikoma), ūkio subjektų, kurių pajėgumais tiekėjas remiasi, </w:t>
      </w:r>
      <w:bookmarkEnd w:id="6"/>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lastRenderedPageBreak/>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58D3D58D" w14:textId="458D0826" w:rsidR="0088348E" w:rsidRPr="00C018E6" w:rsidRDefault="0088348E" w:rsidP="00E05575">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(kvazisubtiekėjai)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205386725"/>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7"/>
      <w:r w:rsidR="00EE4C39" w:rsidRPr="00C018E6">
        <w:rPr>
          <w:rFonts w:eastAsiaTheme="majorEastAsia" w:cstheme="minorHAnsi"/>
          <w:b/>
          <w:bCs/>
          <w:color w:val="8496B0" w:themeColor="text2" w:themeTint="99"/>
          <w:spacing w:val="4"/>
        </w:rPr>
        <w:t xml:space="preserve"> </w:t>
      </w:r>
    </w:p>
    <w:p w14:paraId="2ACBB9E9" w14:textId="425AACBD" w:rsidR="0072328D" w:rsidRPr="00C018E6" w:rsidRDefault="0076027F" w:rsidP="0072328D">
      <w:pPr>
        <w:pStyle w:val="Body2"/>
        <w:numPr>
          <w:ilvl w:val="1"/>
          <w:numId w:val="39"/>
        </w:numPr>
        <w:spacing w:after="0"/>
        <w:rPr>
          <w:rFonts w:asciiTheme="minorHAnsi" w:hAnsiTheme="minorHAnsi" w:cstheme="minorHAnsi"/>
          <w:sz w:val="22"/>
          <w:szCs w:val="22"/>
          <w:lang w:val="lt-LT"/>
        </w:rPr>
      </w:pPr>
      <w:r w:rsidRPr="00C018E6">
        <w:rPr>
          <w:rFonts w:asciiTheme="minorHAnsi" w:hAnsiTheme="minorHAnsi" w:cstheme="minorHAnsi"/>
          <w:sz w:val="22"/>
          <w:szCs w:val="22"/>
          <w:lang w:val="lt-LT"/>
        </w:rPr>
        <w:t>Tiekėjams nenustatomi kvalifikacijos reikalavimai</w:t>
      </w:r>
      <w:r w:rsidR="00A95A70">
        <w:rPr>
          <w:rFonts w:asciiTheme="minorHAnsi" w:hAnsiTheme="minorHAnsi" w:cstheme="minorHAnsi"/>
          <w:sz w:val="22"/>
          <w:szCs w:val="22"/>
          <w:lang w:val="lt-LT"/>
        </w:rPr>
        <w:t>.</w:t>
      </w:r>
    </w:p>
    <w:p w14:paraId="62F6FF33" w14:textId="74F7DA97" w:rsidR="0076027F" w:rsidRPr="00A95A70" w:rsidRDefault="0072328D" w:rsidP="0072328D">
      <w:pPr>
        <w:pStyle w:val="Body2"/>
        <w:numPr>
          <w:ilvl w:val="1"/>
          <w:numId w:val="39"/>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nenustatomi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kokybės vadybos sistemos ir (arba) aplinkos apsaugos vadybos sistemos standartų. </w:t>
      </w:r>
    </w:p>
    <w:p w14:paraId="748D3175" w14:textId="62D44187" w:rsidR="00184F89" w:rsidRPr="00C018E6" w:rsidRDefault="00184F89" w:rsidP="00184F89">
      <w:pPr>
        <w:pStyle w:val="Sraopastraipa"/>
        <w:numPr>
          <w:ilvl w:val="1"/>
          <w:numId w:val="39"/>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205386726"/>
      <w:r w:rsidRPr="00C018E6">
        <w:rPr>
          <w:rFonts w:eastAsiaTheme="majorEastAsia" w:cstheme="minorHAnsi"/>
          <w:b/>
          <w:bCs/>
          <w:color w:val="8496B0" w:themeColor="text2" w:themeTint="99"/>
          <w:spacing w:val="4"/>
        </w:rPr>
        <w:t>Nacionalinio saugumo reikalavimai</w:t>
      </w:r>
      <w:bookmarkEnd w:id="8"/>
    </w:p>
    <w:p w14:paraId="201BCD57" w14:textId="5822F569" w:rsidR="00B32BDD" w:rsidRPr="00B231B7" w:rsidRDefault="00B32BDD" w:rsidP="00B231B7">
      <w:pPr>
        <w:pStyle w:val="Sraopastraipa"/>
        <w:numPr>
          <w:ilvl w:val="1"/>
          <w:numId w:val="39"/>
        </w:numPr>
        <w:tabs>
          <w:tab w:val="left" w:pos="284"/>
        </w:tabs>
        <w:spacing w:before="60" w:after="60" w:line="240" w:lineRule="auto"/>
        <w:ind w:hanging="567"/>
        <w:jc w:val="both"/>
        <w:rPr>
          <w:rFonts w:cstheme="minorHAnsi"/>
        </w:rPr>
      </w:pPr>
      <w:bookmarkStart w:id="9" w:name="_Hlk134691344"/>
      <w:r w:rsidRPr="001A1F7A">
        <w:rPr>
          <w:rFonts w:cstheme="minorHAnsi"/>
        </w:rPr>
        <w:t xml:space="preserve">Pirkimo objektas </w:t>
      </w:r>
      <w:r w:rsidR="005C23ED">
        <w:rPr>
          <w:rFonts w:cstheme="minorHAnsi"/>
        </w:rPr>
        <w:t>ne</w:t>
      </w:r>
      <w:r w:rsidRPr="001A1F7A">
        <w:rPr>
          <w:rFonts w:cstheme="minorHAnsi"/>
        </w:rPr>
        <w:t xml:space="preserve">apima VPĮ </w:t>
      </w:r>
      <w:hyperlink r:id="rId8" w:tgtFrame="_parent" w:tooltip="Pirkimų politikos formavimas ir pirkimų valdyme dalyvaujančios institucijos (str. 92)" w:history="1">
        <w:r w:rsidRPr="001A1F7A">
          <w:rPr>
            <w:rFonts w:cstheme="minorHAnsi"/>
          </w:rPr>
          <w:t>92</w:t>
        </w:r>
      </w:hyperlink>
      <w:r w:rsidRPr="001A1F7A">
        <w:rPr>
          <w:rFonts w:cstheme="minorHAnsi"/>
        </w:rPr>
        <w:t xml:space="preserve"> straipsnio 13 dalyje numatytame sąraše nurodytų BVPŽ kodų prekes</w:t>
      </w:r>
      <w:r>
        <w:rPr>
          <w:rFonts w:cstheme="minorHAnsi"/>
        </w:rPr>
        <w:t>,</w:t>
      </w:r>
      <w:r w:rsidRPr="001A1F7A">
        <w:rPr>
          <w:rFonts w:cstheme="minorHAnsi"/>
        </w:rPr>
        <w:t xml:space="preserve"> paslaugas</w:t>
      </w:r>
      <w:r>
        <w:rPr>
          <w:rFonts w:cstheme="minorHAnsi"/>
        </w:rPr>
        <w:t xml:space="preserve"> ir darbus</w:t>
      </w:r>
      <w:r w:rsidRPr="001A1F7A">
        <w:rPr>
          <w:rFonts w:cstheme="minorHAnsi"/>
        </w:rPr>
        <w:t xml:space="preserve">. </w:t>
      </w:r>
      <w:bookmarkEnd w:id="9"/>
      <w:r w:rsidR="009A68D4">
        <w:rPr>
          <w:rFonts w:cstheme="minorHAnsi"/>
        </w:rPr>
        <w:t>Nacionalinio saugomo reikalavimai nekeliami.</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205386727"/>
      <w:r w:rsidRPr="00C018E6">
        <w:rPr>
          <w:rFonts w:eastAsiaTheme="majorEastAsia" w:cstheme="minorHAnsi"/>
          <w:b/>
          <w:bCs/>
          <w:color w:val="8496B0" w:themeColor="text2" w:themeTint="99"/>
          <w:spacing w:val="4"/>
        </w:rPr>
        <w:t>Žalieji reikalavimai</w:t>
      </w:r>
      <w:bookmarkEnd w:id="10"/>
    </w:p>
    <w:p w14:paraId="0E3C4234" w14:textId="3E28F880" w:rsidR="001D345A" w:rsidRPr="00AC39BE" w:rsidRDefault="00FC2111" w:rsidP="00EB161C">
      <w:pPr>
        <w:pStyle w:val="Sraopastraipa"/>
        <w:numPr>
          <w:ilvl w:val="1"/>
          <w:numId w:val="39"/>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AC39BE">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C39BE">
        <w:rPr>
          <w:rFonts w:cstheme="minorHAnsi"/>
        </w:rPr>
        <w:t xml:space="preserve">“ </w:t>
      </w:r>
      <w:r w:rsidR="00D719C8" w:rsidRPr="00AC39BE">
        <w:rPr>
          <w:rFonts w:cs="Times New Roman"/>
          <w:shd w:val="clear" w:color="auto" w:fill="FFFFFF"/>
        </w:rPr>
        <w:t>reikalavimais</w:t>
      </w:r>
      <w:r w:rsidRPr="00AC39BE">
        <w:rPr>
          <w:rFonts w:cstheme="minorHAnsi"/>
        </w:rPr>
        <w:t xml:space="preserve">. </w:t>
      </w:r>
    </w:p>
    <w:p w14:paraId="269A7FC4" w14:textId="093ACEAD" w:rsidR="00D719C8" w:rsidRPr="00AC39BE" w:rsidRDefault="00D719C8" w:rsidP="00EB161C">
      <w:pPr>
        <w:pStyle w:val="Sraopastraipa"/>
        <w:numPr>
          <w:ilvl w:val="1"/>
          <w:numId w:val="39"/>
        </w:numPr>
        <w:tabs>
          <w:tab w:val="left" w:pos="1134"/>
        </w:tabs>
        <w:spacing w:line="240" w:lineRule="auto"/>
        <w:jc w:val="both"/>
        <w:rPr>
          <w:rFonts w:cstheme="minorHAnsi"/>
        </w:rPr>
      </w:pPr>
      <w:r w:rsidRPr="00AC39BE">
        <w:rPr>
          <w:rFonts w:cstheme="minorHAnsi"/>
        </w:rPr>
        <w:t xml:space="preserve">Perkamos prekės nėra </w:t>
      </w:r>
      <w:r w:rsidRPr="00AC39BE">
        <w:rPr>
          <w:rFonts w:cstheme="minorHAnsi"/>
          <w:shd w:val="clear" w:color="auto" w:fill="FFFFFF"/>
        </w:rPr>
        <w:t xml:space="preserve">produktų, kurių viešiesiems pirkimams taikytini minimalūs aplinkos apsaugos kriterijai, sąraše, nurodytame </w:t>
      </w:r>
      <w:r w:rsidRPr="00AC39BE">
        <w:rPr>
          <w:rFonts w:cstheme="minorHAnsi"/>
        </w:rPr>
        <w:t>Aplinkos apsaugos kriterijų taikymo, vykdant žaliuosius pirkimus, tvarkos</w:t>
      </w:r>
      <w:r w:rsidRPr="00AC39BE">
        <w:rPr>
          <w:rFonts w:cstheme="minorHAnsi"/>
          <w:shd w:val="clear" w:color="auto" w:fill="FFFFFF"/>
        </w:rPr>
        <w:t xml:space="preserve"> (toliau – Tvarkos) aprašo 1 priede. Todėl Prekių pirkimui taikom</w:t>
      </w:r>
      <w:r w:rsidR="00D4487C" w:rsidRPr="00AC39BE">
        <w:rPr>
          <w:rFonts w:cstheme="minorHAnsi"/>
          <w:shd w:val="clear" w:color="auto" w:fill="FFFFFF"/>
        </w:rPr>
        <w:t>os</w:t>
      </w:r>
      <w:r w:rsidRPr="00AC39BE">
        <w:rPr>
          <w:rFonts w:cstheme="minorHAnsi"/>
          <w:shd w:val="clear" w:color="auto" w:fill="FFFFFF"/>
        </w:rPr>
        <w:t xml:space="preserve"> Tvarkos aprašo </w:t>
      </w:r>
      <w:r w:rsidR="00CE15CA">
        <w:rPr>
          <w:rFonts w:cstheme="minorHAnsi"/>
          <w:shd w:val="clear" w:color="auto" w:fill="FFFFFF"/>
        </w:rPr>
        <w:t>4.2</w:t>
      </w:r>
      <w:r w:rsidR="005607E4">
        <w:rPr>
          <w:rFonts w:cstheme="minorHAnsi"/>
          <w:shd w:val="clear" w:color="auto" w:fill="FFFFFF"/>
        </w:rPr>
        <w:t xml:space="preserve"> </w:t>
      </w:r>
      <w:r w:rsidR="00F10604">
        <w:rPr>
          <w:rFonts w:cstheme="minorHAnsi"/>
          <w:shd w:val="clear" w:color="auto" w:fill="FFFFFF"/>
        </w:rPr>
        <w:t>ir</w:t>
      </w:r>
      <w:r w:rsidR="005607E4">
        <w:rPr>
          <w:rFonts w:cstheme="minorHAnsi"/>
          <w:shd w:val="clear" w:color="auto" w:fill="FFFFFF"/>
        </w:rPr>
        <w:t xml:space="preserve"> </w:t>
      </w:r>
      <w:r w:rsidR="00D4487C" w:rsidRPr="00AC39BE">
        <w:rPr>
          <w:rFonts w:eastAsia="Times New Roman" w:cstheme="minorHAnsi"/>
          <w:lang w:eastAsia="lt-LT"/>
        </w:rPr>
        <w:t>4.4.4</w:t>
      </w:r>
      <w:r w:rsidR="00F10604">
        <w:rPr>
          <w:rFonts w:eastAsia="Times New Roman" w:cstheme="minorHAnsi"/>
          <w:lang w:eastAsia="lt-LT"/>
        </w:rPr>
        <w:t xml:space="preserve"> punktų</w:t>
      </w:r>
      <w:r w:rsidR="002C5710" w:rsidRPr="00AC39BE">
        <w:rPr>
          <w:rFonts w:eastAsia="Times New Roman" w:cstheme="minorHAnsi"/>
          <w:lang w:eastAsia="lt-LT"/>
        </w:rPr>
        <w:t xml:space="preserve"> </w:t>
      </w:r>
      <w:r w:rsidR="00E37165">
        <w:rPr>
          <w:rFonts w:eastAsia="Times New Roman" w:cstheme="minorHAnsi"/>
          <w:lang w:eastAsia="lt-LT"/>
        </w:rPr>
        <w:t>reikalavimai.</w:t>
      </w:r>
      <w:r w:rsidR="0070653D">
        <w:rPr>
          <w:rFonts w:eastAsia="Times New Roman" w:cstheme="minorHAnsi"/>
          <w:lang w:eastAsia="lt-LT"/>
        </w:rPr>
        <w:t xml:space="preserve"> Perkamos elektros lempos</w:t>
      </w:r>
      <w:r w:rsidR="00E85131">
        <w:rPr>
          <w:rFonts w:eastAsia="Times New Roman" w:cstheme="minorHAnsi"/>
          <w:lang w:eastAsia="lt-LT"/>
        </w:rPr>
        <w:t xml:space="preserve"> patenka į </w:t>
      </w:r>
      <w:r w:rsidR="000836E6">
        <w:rPr>
          <w:rFonts w:eastAsia="Times New Roman" w:cstheme="minorHAnsi"/>
          <w:lang w:eastAsia="lt-LT"/>
        </w:rPr>
        <w:t xml:space="preserve">minėtų </w:t>
      </w:r>
      <w:r w:rsidR="00E85131">
        <w:rPr>
          <w:rFonts w:eastAsia="Times New Roman" w:cstheme="minorHAnsi"/>
          <w:lang w:eastAsia="lt-LT"/>
        </w:rPr>
        <w:t>produktų są</w:t>
      </w:r>
      <w:r w:rsidR="00655DB2">
        <w:rPr>
          <w:rFonts w:eastAsia="Times New Roman" w:cstheme="minorHAnsi"/>
          <w:lang w:eastAsia="lt-LT"/>
        </w:rPr>
        <w:t>rašą</w:t>
      </w:r>
      <w:r w:rsidR="000836E6">
        <w:rPr>
          <w:rFonts w:eastAsia="Times New Roman" w:cstheme="minorHAnsi"/>
          <w:lang w:eastAsia="lt-LT"/>
        </w:rPr>
        <w:t>, todėl joms papildomai dar taikom</w:t>
      </w:r>
      <w:r w:rsidR="00CB54D7">
        <w:rPr>
          <w:rFonts w:eastAsia="Times New Roman" w:cstheme="minorHAnsi"/>
          <w:lang w:eastAsia="lt-LT"/>
        </w:rPr>
        <w:t xml:space="preserve">i Tvarkos 1 priedo </w:t>
      </w:r>
      <w:r w:rsidR="004D0C04">
        <w:rPr>
          <w:rFonts w:eastAsia="Times New Roman" w:cstheme="minorHAnsi"/>
          <w:lang w:eastAsia="lt-LT"/>
        </w:rPr>
        <w:t>22 punkto reikalavimai.</w:t>
      </w:r>
    </w:p>
    <w:p w14:paraId="26A719EF" w14:textId="1431CD45" w:rsidR="0025692A" w:rsidRPr="00AC39BE" w:rsidRDefault="00D719C8" w:rsidP="00AC39BE">
      <w:pPr>
        <w:pStyle w:val="Sraopastraipa"/>
        <w:numPr>
          <w:ilvl w:val="1"/>
          <w:numId w:val="39"/>
        </w:numPr>
        <w:tabs>
          <w:tab w:val="left" w:pos="1134"/>
        </w:tabs>
        <w:spacing w:line="240" w:lineRule="auto"/>
        <w:jc w:val="both"/>
        <w:rPr>
          <w:rFonts w:cstheme="minorHAnsi"/>
        </w:rPr>
      </w:pPr>
      <w:r w:rsidRPr="00AC39BE">
        <w:rPr>
          <w:rFonts w:cstheme="minorHAnsi"/>
        </w:rPr>
        <w:t>Aplinkos apaugos kriterij</w:t>
      </w:r>
      <w:r w:rsidR="003D0023" w:rsidRPr="00AC39BE">
        <w:rPr>
          <w:rFonts w:cstheme="minorHAnsi"/>
        </w:rPr>
        <w:t>ai</w:t>
      </w:r>
      <w:r w:rsidRPr="00AC39BE">
        <w:rPr>
          <w:rFonts w:cstheme="minorHAnsi"/>
        </w:rPr>
        <w:t xml:space="preserve"> nustatyt</w:t>
      </w:r>
      <w:r w:rsidR="003D0023" w:rsidRPr="00AC39BE">
        <w:rPr>
          <w:rFonts w:cstheme="minorHAnsi"/>
        </w:rPr>
        <w:t>i</w:t>
      </w:r>
      <w:r w:rsidRPr="00AC39BE">
        <w:rPr>
          <w:rFonts w:cstheme="minorHAnsi"/>
        </w:rPr>
        <w:t xml:space="preserve"> Techninės specifikacijo</w:t>
      </w:r>
      <w:r w:rsidR="00FB5B10">
        <w:rPr>
          <w:rFonts w:cstheme="minorHAnsi"/>
        </w:rPr>
        <w:t>je ir sutarties projekte</w:t>
      </w:r>
      <w:r w:rsidR="00D20BBF" w:rsidRPr="00AC39BE">
        <w:rPr>
          <w:rFonts w:eastAsia="Calibri" w:cstheme="minorHAnsi"/>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1" w:name="_Toc205386728"/>
      <w:r w:rsidRPr="00C018E6">
        <w:rPr>
          <w:rFonts w:eastAsiaTheme="majorEastAsia" w:cstheme="minorHAnsi"/>
          <w:b/>
          <w:bCs/>
          <w:color w:val="8496B0" w:themeColor="text2" w:themeTint="99"/>
          <w:spacing w:val="4"/>
        </w:rPr>
        <w:t>Specialieji reikalavimai pasiūlymų rengimui ir pateikimui</w:t>
      </w:r>
      <w:bookmarkEnd w:id="11"/>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rsidP="00EB161C">
      <w:pPr>
        <w:pStyle w:val="Sraopastraipa"/>
        <w:numPr>
          <w:ilvl w:val="1"/>
          <w:numId w:val="39"/>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29DB997F"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p>
    <w:p w14:paraId="53E07C3E" w14:textId="10C5D91A" w:rsidR="004368D7" w:rsidRPr="00C018E6" w:rsidRDefault="00B16324" w:rsidP="00EB161C">
      <w:pPr>
        <w:pStyle w:val="Sraopastraipa"/>
        <w:numPr>
          <w:ilvl w:val="2"/>
          <w:numId w:val="39"/>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/-ti</w:t>
      </w:r>
      <w:r w:rsidR="004368D7" w:rsidRPr="00C018E6">
        <w:rPr>
          <w:rFonts w:cstheme="minorHAnsi"/>
        </w:rPr>
        <w:t xml:space="preserve"> EBVPD (specialiųjų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2842D240" w14:textId="6BCB4981" w:rsidR="004368D7" w:rsidRPr="00304C7A" w:rsidRDefault="004368D7" w:rsidP="00EB161C">
      <w:pPr>
        <w:pStyle w:val="Sraopastraipa"/>
        <w:numPr>
          <w:ilvl w:val="2"/>
          <w:numId w:val="39"/>
        </w:numPr>
        <w:spacing w:after="0" w:line="240" w:lineRule="auto"/>
        <w:ind w:firstLine="709"/>
        <w:jc w:val="both"/>
        <w:rPr>
          <w:rFonts w:cstheme="minorHAnsi"/>
          <w:u w:val="single"/>
        </w:rPr>
      </w:pPr>
      <w:r w:rsidRPr="00C018E6">
        <w:rPr>
          <w:rFonts w:cstheme="minorHAnsi"/>
        </w:rPr>
        <w:lastRenderedPageBreak/>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p>
    <w:p w14:paraId="67CB8ADB" w14:textId="7C00F620" w:rsidR="00304C7A" w:rsidRPr="0025692A" w:rsidRDefault="00304C7A" w:rsidP="00EB161C">
      <w:pPr>
        <w:pStyle w:val="Sraopastraipa"/>
        <w:numPr>
          <w:ilvl w:val="2"/>
          <w:numId w:val="39"/>
        </w:numPr>
        <w:spacing w:after="0" w:line="240" w:lineRule="auto"/>
        <w:ind w:firstLine="709"/>
        <w:jc w:val="both"/>
        <w:rPr>
          <w:rFonts w:cstheme="minorHAnsi"/>
          <w:u w:val="single"/>
        </w:rPr>
      </w:pPr>
      <w:r w:rsidRPr="007A395C">
        <w:rPr>
          <w:rFonts w:cstheme="minorHAnsi"/>
        </w:rPr>
        <w:t xml:space="preserve">jei tiekėjas pasitelkia subtiekėjus, subtiekėjo deklaracija ar kitas dokumentas, patvirtinantis jo sutikimą būti </w:t>
      </w:r>
      <w:r w:rsidRPr="0025692A">
        <w:rPr>
          <w:rFonts w:cstheme="minorHAnsi"/>
        </w:rPr>
        <w:t>subtiekėju pirkime</w:t>
      </w:r>
      <w:r w:rsidR="00B12CA1">
        <w:rPr>
          <w:rFonts w:cstheme="minorHAnsi"/>
        </w:rPr>
        <w:t>.</w:t>
      </w:r>
    </w:p>
    <w:p w14:paraId="6CA4B92F" w14:textId="0A51DEEE" w:rsidR="009D58FD" w:rsidRPr="00D738B5" w:rsidRDefault="009D58FD" w:rsidP="00D738B5">
      <w:pPr>
        <w:tabs>
          <w:tab w:val="left" w:pos="1418"/>
        </w:tabs>
        <w:spacing w:after="0" w:line="240" w:lineRule="auto"/>
        <w:jc w:val="both"/>
        <w:rPr>
          <w:rFonts w:cstheme="minorHAnsi"/>
          <w:strike/>
          <w:u w:val="single"/>
        </w:rPr>
      </w:pPr>
    </w:p>
    <w:p w14:paraId="3BF91573" w14:textId="200E0C1E" w:rsidR="00456F48" w:rsidRPr="00C018E6" w:rsidRDefault="00B93065" w:rsidP="00EB161C">
      <w:pPr>
        <w:pStyle w:val="Sraopastraipa"/>
        <w:numPr>
          <w:ilvl w:val="1"/>
          <w:numId w:val="39"/>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rsidP="00EB161C">
      <w:pPr>
        <w:pStyle w:val="Sraopastraipa"/>
        <w:numPr>
          <w:ilvl w:val="1"/>
          <w:numId w:val="39"/>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rsidP="00EB161C">
      <w:pPr>
        <w:pStyle w:val="Sraopastraipa"/>
        <w:numPr>
          <w:ilvl w:val="1"/>
          <w:numId w:val="39"/>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rsidP="00EB161C">
      <w:pPr>
        <w:pStyle w:val="Sraopastraipa"/>
        <w:numPr>
          <w:ilvl w:val="1"/>
          <w:numId w:val="39"/>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205386729"/>
      <w:r w:rsidRPr="00C018E6">
        <w:rPr>
          <w:rFonts w:eastAsiaTheme="majorEastAsia" w:cstheme="minorHAnsi"/>
          <w:b/>
          <w:bCs/>
          <w:color w:val="8496B0" w:themeColor="text2" w:themeTint="99"/>
          <w:spacing w:val="4"/>
        </w:rPr>
        <w:t>Pasiūlymo galiojimo užtikrinimas</w:t>
      </w:r>
      <w:bookmarkEnd w:id="12"/>
    </w:p>
    <w:p w14:paraId="76C24399" w14:textId="6AB12789" w:rsidR="00D10E2E" w:rsidRPr="00C018E6" w:rsidRDefault="004D67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205386730"/>
      <w:r w:rsidRPr="00C018E6">
        <w:rPr>
          <w:rFonts w:eastAsiaTheme="majorEastAsia" w:cstheme="minorHAnsi"/>
          <w:b/>
          <w:bCs/>
          <w:color w:val="8496B0" w:themeColor="text2" w:themeTint="99"/>
          <w:spacing w:val="4"/>
        </w:rPr>
        <w:t>Pasiūlymų vertinimas</w:t>
      </w:r>
      <w:bookmarkEnd w:id="13"/>
    </w:p>
    <w:p w14:paraId="304FB2A1" w14:textId="5C60A4B5" w:rsidR="00A01AB9" w:rsidRPr="0011643C" w:rsidRDefault="00A01AB9" w:rsidP="00EB161C">
      <w:pPr>
        <w:pStyle w:val="Sraopastraipa"/>
        <w:numPr>
          <w:ilvl w:val="1"/>
          <w:numId w:val="39"/>
        </w:numPr>
        <w:tabs>
          <w:tab w:val="left" w:pos="284"/>
        </w:tabs>
        <w:spacing w:after="0" w:line="240" w:lineRule="auto"/>
        <w:jc w:val="both"/>
        <w:rPr>
          <w:rFonts w:cstheme="minorHAnsi"/>
        </w:rPr>
      </w:pPr>
      <w:r w:rsidRPr="00C018E6">
        <w:rPr>
          <w:rFonts w:eastAsia="Calibri" w:cstheme="minorHAnsi"/>
        </w:rPr>
        <w:t>Perkan</w:t>
      </w:r>
      <w:r w:rsidR="00773C8D" w:rsidRPr="00C018E6">
        <w:rPr>
          <w:rFonts w:eastAsia="Calibri" w:cstheme="minorHAnsi"/>
        </w:rPr>
        <w:t>tysis subjektas</w:t>
      </w:r>
      <w:r w:rsidRPr="00C018E6">
        <w:rPr>
          <w:rFonts w:eastAsia="Calibri" w:cstheme="minorHAnsi"/>
        </w:rPr>
        <w:t xml:space="preserve"> ekonomiškai naudingiausią pasiūlymą išrenka pagal tiekėjo pasiūlyme nurodytą kainą, kuri turi būti apskaičiuota ir nurodyta taip, kaip reikalaujama </w:t>
      </w:r>
      <w:bookmarkStart w:id="14" w:name="_Hlk91157291"/>
      <w:r w:rsidRPr="00C018E6">
        <w:rPr>
          <w:rFonts w:eastAsia="Calibri" w:cstheme="minorHAnsi"/>
        </w:rPr>
        <w:t xml:space="preserve">specialiųjų pirkimo sąlygų </w:t>
      </w:r>
      <w:bookmarkEnd w:id="14"/>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rsidP="00EB161C">
      <w:pPr>
        <w:pStyle w:val="Sraopastraipa"/>
        <w:numPr>
          <w:ilvl w:val="1"/>
          <w:numId w:val="39"/>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480597" w:rsidRDefault="006E0E99" w:rsidP="00EB161C">
      <w:pPr>
        <w:pStyle w:val="Sraopastraipa"/>
        <w:numPr>
          <w:ilvl w:val="1"/>
          <w:numId w:val="39"/>
        </w:numPr>
        <w:tabs>
          <w:tab w:val="left" w:pos="426"/>
        </w:tabs>
        <w:spacing w:after="0" w:line="20" w:lineRule="atLeast"/>
        <w:jc w:val="both"/>
        <w:rPr>
          <w:rFonts w:cstheme="minorHAnsi"/>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r w:rsidRPr="00480597">
        <w:rPr>
          <w:rFonts w:cstheme="minorHAnsi"/>
          <w:lang w:eastAsia="lt-LT"/>
        </w:rPr>
        <w:t>.</w:t>
      </w:r>
    </w:p>
    <w:p w14:paraId="7A7AB505" w14:textId="6D83F4CB" w:rsidR="00A01AB9" w:rsidRPr="0011643C" w:rsidRDefault="00011143" w:rsidP="00EB161C">
      <w:pPr>
        <w:pStyle w:val="Sraopastraipa"/>
        <w:numPr>
          <w:ilvl w:val="1"/>
          <w:numId w:val="39"/>
        </w:numPr>
        <w:tabs>
          <w:tab w:val="left" w:pos="426"/>
        </w:tabs>
        <w:spacing w:after="0" w:line="20" w:lineRule="atLeast"/>
        <w:jc w:val="both"/>
        <w:rPr>
          <w:rFonts w:cstheme="minorHAnsi"/>
          <w:bCs/>
          <w:i/>
          <w:iCs/>
          <w:color w:val="7030A0"/>
        </w:rPr>
      </w:pPr>
      <w:r w:rsidRPr="00480597">
        <w:rPr>
          <w:rStyle w:val="cf01"/>
          <w:rFonts w:asciiTheme="minorHAnsi" w:hAnsiTheme="minorHAnsi" w:cstheme="minorHAnsi"/>
          <w:sz w:val="22"/>
          <w:szCs w:val="22"/>
        </w:rPr>
        <w:t>Perkantysis subjektas</w:t>
      </w:r>
      <w:r w:rsidR="00A01AB9" w:rsidRPr="00480597">
        <w:rPr>
          <w:rStyle w:val="cf01"/>
          <w:rFonts w:asciiTheme="minorHAnsi" w:hAnsiTheme="minorHAnsi" w:cstheme="minorHAnsi"/>
          <w:sz w:val="22"/>
          <w:szCs w:val="22"/>
        </w:rPr>
        <w:t xml:space="preserve"> atmes tiekėjo pasiūlymą, jeigu kartu su pasiūlymu nebus pateikti šie pirkimo sąlygose reikalaujami</w:t>
      </w:r>
      <w:r w:rsidR="00A01AB9" w:rsidRPr="0011643C">
        <w:rPr>
          <w:rStyle w:val="cf01"/>
          <w:rFonts w:asciiTheme="minorHAnsi" w:hAnsiTheme="minorHAnsi" w:cstheme="minorHAnsi"/>
          <w:sz w:val="22"/>
          <w:szCs w:val="22"/>
        </w:rPr>
        <w:t xml:space="preserve"> pateikti dokumentai: </w:t>
      </w:r>
      <w:r w:rsidR="00304C7A">
        <w:rPr>
          <w:rStyle w:val="cf01"/>
          <w:rFonts w:asciiTheme="minorHAnsi" w:hAnsiTheme="minorHAnsi" w:cstheme="minorHAnsi"/>
          <w:sz w:val="22"/>
          <w:szCs w:val="22"/>
        </w:rPr>
        <w:t xml:space="preserve">Pasiūlymo forma </w:t>
      </w:r>
      <w:r w:rsidR="00304C7A" w:rsidRPr="00C018E6">
        <w:rPr>
          <w:rFonts w:cstheme="minorHAnsi"/>
        </w:rPr>
        <w:t xml:space="preserve">(specialiųjų pirkimo sąlygų </w:t>
      </w:r>
      <w:r w:rsidR="00304C7A">
        <w:rPr>
          <w:rFonts w:cstheme="minorHAnsi"/>
        </w:rPr>
        <w:t>5</w:t>
      </w:r>
      <w:r w:rsidR="00304C7A" w:rsidRPr="00C018E6">
        <w:rPr>
          <w:rFonts w:cstheme="minorHAnsi"/>
          <w:color w:val="00B050"/>
        </w:rPr>
        <w:t xml:space="preserve"> </w:t>
      </w:r>
      <w:r w:rsidR="00304C7A" w:rsidRPr="00C018E6">
        <w:rPr>
          <w:rFonts w:cstheme="minorHAnsi"/>
        </w:rPr>
        <w:t>priedas)</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205386731"/>
      <w:r w:rsidRPr="00C018E6">
        <w:rPr>
          <w:rFonts w:cstheme="minorHAnsi"/>
          <w:b/>
          <w:color w:val="8496B0" w:themeColor="text2" w:themeTint="99"/>
        </w:rPr>
        <w:t>Sutarties sudarymas</w:t>
      </w:r>
      <w:bookmarkEnd w:id="15"/>
    </w:p>
    <w:p w14:paraId="42BD99E0" w14:textId="77777777" w:rsidR="00BC4394" w:rsidRPr="007D0D1F" w:rsidRDefault="00011143" w:rsidP="00EB161C">
      <w:pPr>
        <w:pStyle w:val="Sraopastraipa"/>
        <w:numPr>
          <w:ilvl w:val="1"/>
          <w:numId w:val="39"/>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1650A10A" w14:textId="354C1490" w:rsidR="00011143" w:rsidRPr="007D0D1F" w:rsidRDefault="00011143" w:rsidP="00EB161C">
      <w:pPr>
        <w:pStyle w:val="Sraopastraipa"/>
        <w:numPr>
          <w:ilvl w:val="1"/>
          <w:numId w:val="39"/>
        </w:numPr>
        <w:tabs>
          <w:tab w:val="left" w:pos="426"/>
        </w:tabs>
        <w:spacing w:after="0" w:line="240" w:lineRule="auto"/>
        <w:jc w:val="both"/>
        <w:rPr>
          <w:rFonts w:cstheme="minorHAnsi"/>
        </w:rPr>
      </w:pPr>
      <w:r w:rsidRPr="007D0D1F">
        <w:rPr>
          <w:rFonts w:cstheme="minorHAnsi"/>
        </w:rPr>
        <w:t xml:space="preserve">Sutarties sąlygos pateikiamos Pirkimo sąlygų </w:t>
      </w:r>
      <w:r w:rsidR="00170687" w:rsidRPr="007D0D1F">
        <w:rPr>
          <w:rFonts w:cstheme="minorHAnsi"/>
        </w:rPr>
        <w:t xml:space="preserve">6 </w:t>
      </w:r>
      <w:r w:rsidRPr="007D0D1F">
        <w:rPr>
          <w:rFonts w:cstheme="minorHAnsi"/>
        </w:rPr>
        <w:t>priede „Sutarties projektas“.</w:t>
      </w:r>
    </w:p>
    <w:p w14:paraId="23F8C8B9" w14:textId="03E0AB8C"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rsidP="00EB161C">
      <w:pPr>
        <w:pStyle w:val="Sraopastraipa"/>
        <w:numPr>
          <w:ilvl w:val="1"/>
          <w:numId w:val="39"/>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272D09" w:rsidRDefault="00170687" w:rsidP="0084030B">
      <w:pPr>
        <w:pStyle w:val="Sraopastraipa"/>
        <w:numPr>
          <w:ilvl w:val="1"/>
          <w:numId w:val="39"/>
        </w:numPr>
        <w:tabs>
          <w:tab w:val="left" w:pos="426"/>
        </w:tabs>
        <w:spacing w:after="0" w:line="240" w:lineRule="auto"/>
        <w:jc w:val="both"/>
        <w:rPr>
          <w:rFonts w:cstheme="minorHAnsi"/>
        </w:rPr>
      </w:pPr>
      <w:r w:rsidRPr="00272D09">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7D0D1F" w:rsidRDefault="00011143">
      <w:pPr>
        <w:rPr>
          <w:rFonts w:cstheme="minorHAnsi"/>
        </w:rPr>
      </w:pPr>
    </w:p>
    <w:p w14:paraId="0C01296C" w14:textId="2026B2B2" w:rsidR="006E6504" w:rsidRPr="00C018E6"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205386732"/>
      <w:r w:rsidRPr="00C018E6">
        <w:rPr>
          <w:rFonts w:cstheme="minorHAnsi"/>
          <w:b/>
          <w:color w:val="8496B0" w:themeColor="text2" w:themeTint="99"/>
        </w:rPr>
        <w:lastRenderedPageBreak/>
        <w:t>Sutarties įvykdymo užtikrinimas</w:t>
      </w:r>
      <w:bookmarkEnd w:id="16"/>
    </w:p>
    <w:p w14:paraId="7798E7EF" w14:textId="7EC4FDBD" w:rsidR="006E6504" w:rsidRPr="00BC4394" w:rsidRDefault="006E6504" w:rsidP="00EB161C">
      <w:pPr>
        <w:pStyle w:val="Sraopastraipa"/>
        <w:numPr>
          <w:ilvl w:val="1"/>
          <w:numId w:val="39"/>
        </w:numPr>
        <w:tabs>
          <w:tab w:val="left" w:pos="567"/>
        </w:tabs>
        <w:spacing w:before="120" w:after="120" w:line="240" w:lineRule="auto"/>
        <w:jc w:val="both"/>
        <w:rPr>
          <w:rFonts w:cstheme="minorHAnsi"/>
        </w:rPr>
      </w:pPr>
      <w:r w:rsidRPr="00C018E6">
        <w:rPr>
          <w:rFonts w:cstheme="minorHAnsi"/>
          <w:color w:val="000000" w:themeColor="text1"/>
        </w:rPr>
        <w:t xml:space="preserve">Perkantysis subjektas </w:t>
      </w:r>
      <w:r w:rsidRPr="007D0D1F">
        <w:rPr>
          <w:rFonts w:cstheme="minorHAnsi"/>
        </w:rPr>
        <w:t>nereikalauja</w:t>
      </w:r>
      <w:r w:rsidRPr="00BC4394">
        <w:rPr>
          <w:rFonts w:cstheme="minorHAnsi"/>
        </w:rPr>
        <w:t>, kad Pirkimo sutarties įvykdymas būtų užtikrinamas Lietuvos Respublikoje ar užsienio valstybėje registruoto banko ar draudimo bendrovės garantija.</w:t>
      </w:r>
    </w:p>
    <w:p w14:paraId="282C4832" w14:textId="0CB2BDDB" w:rsidR="008F1C33" w:rsidRPr="00BC4394" w:rsidRDefault="008F1C33" w:rsidP="00EB161C">
      <w:pPr>
        <w:pStyle w:val="Sraopastraipa"/>
        <w:numPr>
          <w:ilvl w:val="1"/>
          <w:numId w:val="39"/>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rsidP="00CD5768">
      <w:pPr>
        <w:pStyle w:val="Sraopastraipa"/>
        <w:keepNext/>
        <w:keepLines/>
        <w:numPr>
          <w:ilvl w:val="0"/>
          <w:numId w:val="41"/>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7" w:name="_Toc205386733"/>
      <w:r w:rsidRPr="00C018E6">
        <w:rPr>
          <w:rFonts w:cstheme="minorHAnsi"/>
          <w:b/>
          <w:color w:val="8496B0" w:themeColor="text2" w:themeTint="99"/>
        </w:rPr>
        <w:t>Kitos sąlygos</w:t>
      </w:r>
      <w:bookmarkEnd w:id="17"/>
    </w:p>
    <w:p w14:paraId="43623F5D" w14:textId="23AB4E3D" w:rsidR="00B854AA" w:rsidRPr="00C018E6" w:rsidRDefault="00B854AA" w:rsidP="00355B7A">
      <w:pPr>
        <w:spacing w:after="0"/>
        <w:rPr>
          <w:rFonts w:cstheme="minorHAnsi"/>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1" w:name="_Toc126333939"/>
      <w:bookmarkStart w:id="22" w:name="_Toc205386734"/>
      <w:r w:rsidRPr="00C018E6">
        <w:rPr>
          <w:rFonts w:asciiTheme="minorHAnsi" w:hAnsiTheme="minorHAnsi" w:cstheme="minorHAnsi"/>
          <w:color w:val="0070C0"/>
          <w:sz w:val="22"/>
          <w:szCs w:val="22"/>
        </w:rPr>
        <w:lastRenderedPageBreak/>
        <w:t>Pirkimo sąlygų 1 priedas „Terminai“</w:t>
      </w:r>
      <w:bookmarkEnd w:id="21"/>
      <w:bookmarkEnd w:id="22"/>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r w:rsidRPr="00C018E6">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5C27A81" w14:textId="597FA0A1"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 xml:space="preserve">po </w:t>
            </w:r>
            <w:r w:rsidR="000E15C1">
              <w:rPr>
                <w:rFonts w:cstheme="minorHAnsi"/>
                <w:color w:val="000000" w:themeColor="text1"/>
              </w:rPr>
              <w:t>30</w:t>
            </w:r>
            <w:r w:rsidRPr="00C018E6">
              <w:rPr>
                <w:rFonts w:cstheme="minorHAnsi"/>
                <w:color w:val="000000" w:themeColor="text1"/>
              </w:rPr>
              <w:t xml:space="preserve"> minučių</w:t>
            </w:r>
            <w:r w:rsidRPr="00C018E6">
              <w:rPr>
                <w:rFonts w:cstheme="minorHAnsi"/>
              </w:rPr>
              <w:t xml:space="preserve"> po pasiūlymų pateikimo termino pabaigos</w:t>
            </w:r>
          </w:p>
        </w:tc>
        <w:tc>
          <w:tcPr>
            <w:tcW w:w="2954" w:type="dxa"/>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tcMar>
              <w:top w:w="0" w:type="dxa"/>
              <w:left w:w="108" w:type="dxa"/>
              <w:bottom w:w="0" w:type="dxa"/>
              <w:right w:w="108" w:type="dxa"/>
            </w:tcMar>
          </w:tcPr>
          <w:p w14:paraId="0FA878C8"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tcMar>
              <w:top w:w="0" w:type="dxa"/>
              <w:left w:w="108" w:type="dxa"/>
              <w:bottom w:w="0" w:type="dxa"/>
              <w:right w:w="108" w:type="dxa"/>
            </w:tcMar>
          </w:tcPr>
          <w:p w14:paraId="4108472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tcMar>
              <w:top w:w="0" w:type="dxa"/>
              <w:left w:w="108" w:type="dxa"/>
              <w:bottom w:w="0" w:type="dxa"/>
              <w:right w:w="108" w:type="dxa"/>
            </w:tcMar>
          </w:tcPr>
          <w:p w14:paraId="75455102"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tcMar>
              <w:top w:w="0" w:type="dxa"/>
              <w:left w:w="108" w:type="dxa"/>
              <w:bottom w:w="0" w:type="dxa"/>
              <w:right w:w="108" w:type="dxa"/>
            </w:tcMar>
          </w:tcPr>
          <w:p w14:paraId="75ACCC6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tcMar>
              <w:top w:w="0" w:type="dxa"/>
              <w:left w:w="108" w:type="dxa"/>
              <w:bottom w:w="0" w:type="dxa"/>
              <w:right w:w="108" w:type="dxa"/>
            </w:tcMar>
          </w:tcPr>
          <w:p w14:paraId="3F24A8F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1CDE51DA" w:rsidR="000A2CB1" w:rsidRPr="00F039FF" w:rsidRDefault="000969FF"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šešiasdešimt</w:t>
            </w:r>
            <w:r w:rsidR="000A2CB1" w:rsidRPr="00F039FF">
              <w:rPr>
                <w:rFonts w:cstheme="minorHAnsi"/>
                <w:iCs/>
              </w:rPr>
              <w:t>) dienų nuo pasiūlymų pateikimo galutinio termino pabaigos</w:t>
            </w:r>
          </w:p>
        </w:tc>
        <w:tc>
          <w:tcPr>
            <w:tcW w:w="2954" w:type="dxa"/>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tcMar>
              <w:top w:w="0" w:type="dxa"/>
              <w:left w:w="108" w:type="dxa"/>
              <w:bottom w:w="0" w:type="dxa"/>
              <w:right w:w="108" w:type="dxa"/>
            </w:tcMar>
          </w:tcPr>
          <w:p w14:paraId="43AA0684"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tcMar>
              <w:top w:w="0" w:type="dxa"/>
              <w:left w:w="108" w:type="dxa"/>
              <w:bottom w:w="0" w:type="dxa"/>
              <w:right w:w="108" w:type="dxa"/>
            </w:tcMar>
          </w:tcPr>
          <w:p w14:paraId="403591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tcMar>
              <w:top w:w="0" w:type="dxa"/>
              <w:left w:w="108" w:type="dxa"/>
              <w:bottom w:w="0" w:type="dxa"/>
              <w:right w:w="108" w:type="dxa"/>
            </w:tcMar>
          </w:tcPr>
          <w:p w14:paraId="5BD1874E"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tcMar>
              <w:top w:w="0" w:type="dxa"/>
              <w:left w:w="108" w:type="dxa"/>
              <w:bottom w:w="0" w:type="dxa"/>
              <w:right w:w="108" w:type="dxa"/>
            </w:tcMar>
          </w:tcPr>
          <w:p w14:paraId="55C7F3DB"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w:t>
            </w:r>
            <w:r w:rsidRPr="00C018E6">
              <w:rPr>
                <w:rFonts w:cstheme="minorHAnsi"/>
                <w:bCs/>
              </w:rPr>
              <w:lastRenderedPageBreak/>
              <w:t xml:space="preserve">praneša apie priimtą 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tcMar>
              <w:top w:w="0" w:type="dxa"/>
              <w:left w:w="108" w:type="dxa"/>
              <w:bottom w:w="0" w:type="dxa"/>
              <w:right w:w="108" w:type="dxa"/>
            </w:tcMar>
          </w:tcPr>
          <w:p w14:paraId="2E030620"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tcMar>
              <w:top w:w="0" w:type="dxa"/>
              <w:left w:w="108" w:type="dxa"/>
              <w:bottom w:w="0" w:type="dxa"/>
              <w:right w:w="108" w:type="dxa"/>
            </w:tcMar>
          </w:tcPr>
          <w:p w14:paraId="361FB6F1"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tcMar>
              <w:top w:w="0" w:type="dxa"/>
              <w:left w:w="108" w:type="dxa"/>
              <w:bottom w:w="0" w:type="dxa"/>
              <w:right w:w="108" w:type="dxa"/>
            </w:tcMar>
          </w:tcPr>
          <w:p w14:paraId="5F739CEC"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tcMar>
              <w:top w:w="0" w:type="dxa"/>
              <w:left w:w="108" w:type="dxa"/>
              <w:bottom w:w="0" w:type="dxa"/>
              <w:right w:w="108" w:type="dxa"/>
            </w:tcMar>
          </w:tcPr>
          <w:p w14:paraId="7A4C77FD" w14:textId="77777777" w:rsidR="000A2CB1" w:rsidRPr="00C018E6" w:rsidRDefault="000A2CB1" w:rsidP="000A2CB1">
            <w:pPr>
              <w:pStyle w:val="Sraopastraipa"/>
              <w:numPr>
                <w:ilvl w:val="0"/>
                <w:numId w:val="50"/>
              </w:numPr>
              <w:spacing w:after="0" w:line="240" w:lineRule="auto"/>
              <w:rPr>
                <w:rFonts w:cstheme="minorHAnsi"/>
                <w:bCs/>
              </w:rPr>
            </w:pPr>
          </w:p>
        </w:tc>
        <w:tc>
          <w:tcPr>
            <w:tcW w:w="2531" w:type="dxa"/>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tcMar>
              <w:top w:w="0" w:type="dxa"/>
              <w:left w:w="108" w:type="dxa"/>
              <w:bottom w:w="0" w:type="dxa"/>
              <w:right w:w="108" w:type="dxa"/>
            </w:tcMar>
          </w:tcPr>
          <w:p w14:paraId="2DDD2F53"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w:t>
            </w:r>
            <w:r w:rsidRPr="00C018E6">
              <w:rPr>
                <w:rFonts w:cstheme="minorHAnsi"/>
              </w:rPr>
              <w:lastRenderedPageBreak/>
              <w:t xml:space="preserve">priimtą sprendimą dėl pretenzijos) 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tcMar>
              <w:top w:w="0" w:type="dxa"/>
              <w:left w:w="108" w:type="dxa"/>
              <w:bottom w:w="0" w:type="dxa"/>
              <w:right w:w="108" w:type="dxa"/>
            </w:tcMar>
          </w:tcPr>
          <w:p w14:paraId="3D1DF271" w14:textId="77777777" w:rsidR="000A2CB1" w:rsidRPr="00C018E6" w:rsidRDefault="000A2CB1" w:rsidP="000A2CB1">
            <w:pPr>
              <w:pStyle w:val="Sraopastraipa"/>
              <w:numPr>
                <w:ilvl w:val="0"/>
                <w:numId w:val="50"/>
              </w:numPr>
              <w:spacing w:after="0" w:line="240" w:lineRule="auto"/>
              <w:rPr>
                <w:rFonts w:cstheme="minorHAnsi"/>
              </w:rPr>
            </w:pPr>
          </w:p>
        </w:tc>
        <w:tc>
          <w:tcPr>
            <w:tcW w:w="2531" w:type="dxa"/>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tcMar>
              <w:top w:w="0" w:type="dxa"/>
              <w:left w:w="108" w:type="dxa"/>
              <w:bottom w:w="0" w:type="dxa"/>
              <w:right w:w="108" w:type="dxa"/>
            </w:tcMar>
          </w:tcPr>
          <w:p w14:paraId="045403BB" w14:textId="1135541C" w:rsidR="000A2CB1" w:rsidRPr="007E174C" w:rsidRDefault="000A2CB1" w:rsidP="005C5035">
            <w:pPr>
              <w:spacing w:after="0" w:line="240" w:lineRule="auto"/>
              <w:jc w:val="both"/>
              <w:rPr>
                <w:rFonts w:cstheme="minorHAnsi"/>
              </w:rPr>
            </w:pPr>
            <w:r w:rsidRPr="007E174C">
              <w:rPr>
                <w:rFonts w:cstheme="minorHAnsi"/>
              </w:rPr>
              <w:t>PĮ 10</w:t>
            </w:r>
            <w:r w:rsidR="00782AA7" w:rsidRPr="007E174C">
              <w:rPr>
                <w:rFonts w:cstheme="minorHAnsi"/>
              </w:rPr>
              <w:t>8</w:t>
            </w:r>
            <w:r w:rsidRPr="007E174C">
              <w:rPr>
                <w:rFonts w:cstheme="minorHAnsi"/>
              </w:rPr>
              <w:t xml:space="preserve"> straipsnio 1 dalyje nustatytas terminas ir atidėjimo terminas pratęsiami papildomam terminui, jį skaičiuojant nuo suinteresuoto dalyvio prašymo pateikti laimėjusį pasiūlymą pateikimo </w:t>
            </w:r>
            <w:r w:rsidR="00FA6999" w:rsidRPr="007E174C">
              <w:rPr>
                <w:rFonts w:cstheme="minorHAnsi"/>
              </w:rPr>
              <w:t>perkančiajam subjektui</w:t>
            </w:r>
            <w:r w:rsidRPr="007E174C">
              <w:rPr>
                <w:rFonts w:cstheme="minorHAnsi"/>
              </w:rPr>
              <w:t xml:space="preserve"> dienos iki tol, kol suinteresuotam dalyviui bus pateiktas minėtas pasiūlymas. Jeigu laimėjusio dalyvio pasiūlymas pateikiamas tą pačią dieną, kai buvo paprašyta,</w:t>
            </w:r>
            <w:r w:rsidR="00782AA7" w:rsidRPr="007E174C">
              <w:rPr>
                <w:rFonts w:cstheme="minorHAnsi"/>
              </w:rPr>
              <w:t xml:space="preserve"> </w:t>
            </w:r>
            <w:r w:rsidRPr="007E174C">
              <w:rPr>
                <w:rFonts w:cstheme="minorHAnsi"/>
              </w:rPr>
              <w:t>PĮ 10</w:t>
            </w:r>
            <w:r w:rsidR="00782AA7" w:rsidRPr="007E174C">
              <w:rPr>
                <w:rFonts w:cstheme="minorHAnsi"/>
              </w:rPr>
              <w:t>8</w:t>
            </w:r>
            <w:r w:rsidRPr="007E174C">
              <w:rPr>
                <w:rFonts w:cstheme="minorHAnsi"/>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3" w:name="_Toc205386735"/>
      <w:r w:rsidRPr="003500F0">
        <w:rPr>
          <w:rFonts w:asciiTheme="minorHAnsi" w:eastAsia="Calibri" w:hAnsiTheme="minorHAnsi" w:cstheme="minorHAnsi"/>
          <w:color w:val="0070C0"/>
          <w:sz w:val="22"/>
          <w:szCs w:val="22"/>
        </w:rPr>
        <w:lastRenderedPageBreak/>
        <w:t>Pirkimo sąlygų 2 priedas „Techninė specifikacija“</w:t>
      </w:r>
      <w:bookmarkEnd w:id="23"/>
    </w:p>
    <w:p w14:paraId="37993D13" w14:textId="385CBE87" w:rsidR="002B589E" w:rsidRPr="002B589E" w:rsidRDefault="002B589E" w:rsidP="002B589E">
      <w:pPr>
        <w:jc w:val="center"/>
        <w:rPr>
          <w:rFonts w:cstheme="minorHAnsi"/>
          <w:iCs/>
        </w:rPr>
      </w:pPr>
      <w:r>
        <w:rPr>
          <w:rFonts w:cstheme="minorHAnsi"/>
        </w:rPr>
        <w:t>TECHNINĖ SPECIFIKACIJA</w:t>
      </w:r>
    </w:p>
    <w:p w14:paraId="1E848F0F" w14:textId="196E4D54"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4" w:name="_Toc205386736"/>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4"/>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7B67BA"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C018E6" w:rsidRDefault="007B67BA" w:rsidP="007B67BA">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7A395C" w:rsidRDefault="007B67BA" w:rsidP="007B67BA">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2306F654"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5D24C95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2) kyšininkavimą, prekybą poveikiu, papirkimą;</w:t>
            </w:r>
          </w:p>
          <w:p w14:paraId="674CB36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7A395C">
              <w:rPr>
                <w:rFonts w:cstheme="minorHAnsi"/>
                <w:bCs/>
                <w:sz w:val="22"/>
                <w:szCs w:val="22"/>
              </w:rPr>
              <w:lastRenderedPageBreak/>
              <w:t>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4) nusikalstamą bankrotą;</w:t>
            </w:r>
          </w:p>
          <w:p w14:paraId="65245DCA"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3F2F064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6) nusikalstamu būdu gauto turto legalizavimą;</w:t>
            </w:r>
          </w:p>
          <w:p w14:paraId="0A105086"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7) prekybą žmonėmis, vaiko pirkimą arba pardavimą;</w:t>
            </w:r>
          </w:p>
          <w:p w14:paraId="2EEDD4C9"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7A395C" w:rsidRDefault="007B67BA" w:rsidP="007B67BA">
            <w:pPr>
              <w:pStyle w:val="Betarp"/>
              <w:jc w:val="both"/>
              <w:rPr>
                <w:rFonts w:cstheme="minorHAnsi"/>
                <w:b/>
                <w:bCs/>
                <w:sz w:val="22"/>
                <w:szCs w:val="22"/>
              </w:rPr>
            </w:pPr>
          </w:p>
          <w:p w14:paraId="72A02F33"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063F9B43" w14:textId="77777777" w:rsidR="007B67BA" w:rsidRPr="007A395C" w:rsidRDefault="007B67BA" w:rsidP="007B67BA">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513403D3" w14:textId="77777777" w:rsidR="007B67BA" w:rsidRPr="007A395C" w:rsidRDefault="007B67BA" w:rsidP="007B67BA">
            <w:pPr>
              <w:pStyle w:val="Betarp"/>
              <w:jc w:val="both"/>
              <w:rPr>
                <w:rFonts w:cstheme="minorHAnsi"/>
                <w:b/>
                <w:bCs/>
                <w:sz w:val="22"/>
                <w:szCs w:val="22"/>
              </w:rPr>
            </w:pPr>
          </w:p>
          <w:p w14:paraId="53838F1E" w14:textId="77777777" w:rsidR="007B67BA" w:rsidRPr="007A395C" w:rsidRDefault="007B67BA" w:rsidP="007B67BA">
            <w:pPr>
              <w:pStyle w:val="Betarp"/>
              <w:jc w:val="both"/>
              <w:rPr>
                <w:rFonts w:cstheme="minorHAnsi"/>
                <w:sz w:val="22"/>
                <w:szCs w:val="22"/>
              </w:rPr>
            </w:pPr>
            <w:r w:rsidRPr="007A395C">
              <w:rPr>
                <w:rFonts w:cstheme="minorHAnsi"/>
                <w:sz w:val="22"/>
                <w:szCs w:val="22"/>
              </w:rPr>
              <w:t>2) tiekėjo, kuris yra juridinis asmuo, kita organizacija ar jos</w:t>
            </w:r>
            <w:r>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7A395C" w:rsidRDefault="007B67BA" w:rsidP="007B67BA">
            <w:pPr>
              <w:pStyle w:val="Betarp"/>
              <w:jc w:val="both"/>
              <w:rPr>
                <w:rFonts w:cstheme="minorHAnsi"/>
                <w:b/>
                <w:sz w:val="22"/>
                <w:szCs w:val="22"/>
              </w:rPr>
            </w:pPr>
          </w:p>
          <w:p w14:paraId="454EDCFE" w14:textId="66B22B59" w:rsidR="007B67BA" w:rsidRPr="00C018E6" w:rsidRDefault="007B67BA" w:rsidP="007B67BA">
            <w:pPr>
              <w:pStyle w:val="Betarp"/>
              <w:jc w:val="both"/>
              <w:rPr>
                <w:rFonts w:cstheme="minorHAnsi"/>
                <w:b/>
                <w:bCs/>
                <w:sz w:val="22"/>
                <w:szCs w:val="22"/>
              </w:rPr>
            </w:pPr>
            <w:r w:rsidRPr="007A395C">
              <w:rPr>
                <w:rFonts w:cstheme="minorHAnsi"/>
                <w:bCs/>
                <w:sz w:val="22"/>
                <w:szCs w:val="22"/>
              </w:rPr>
              <w:t>3) tiekėjo, kuris yra juridinis asmuo, kita organizacija ar jos</w:t>
            </w:r>
            <w:r>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w:t>
            </w:r>
            <w:r w:rsidRPr="007A395C">
              <w:rPr>
                <w:rFonts w:cstheme="minorHAnsi"/>
                <w:bCs/>
                <w:sz w:val="22"/>
                <w:szCs w:val="22"/>
              </w:rPr>
              <w:lastRenderedPageBreak/>
              <w:t>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672D061E" w14:textId="77777777" w:rsidR="007B67BA" w:rsidRPr="007A395C" w:rsidRDefault="007B67BA" w:rsidP="007B67BA">
            <w:pPr>
              <w:pStyle w:val="Betarp"/>
              <w:jc w:val="both"/>
              <w:rPr>
                <w:rFonts w:eastAsia="Yu Mincho" w:cstheme="minorHAnsi"/>
                <w:sz w:val="22"/>
                <w:szCs w:val="22"/>
              </w:rPr>
            </w:pPr>
          </w:p>
          <w:p w14:paraId="4550AAC7" w14:textId="77777777" w:rsidR="007B67BA" w:rsidRPr="007A395C" w:rsidRDefault="007B67BA" w:rsidP="007B67BA">
            <w:pPr>
              <w:pStyle w:val="Betarp"/>
              <w:jc w:val="both"/>
              <w:rPr>
                <w:rFonts w:eastAsia="Yu Mincho" w:cstheme="minorHAnsi"/>
                <w:sz w:val="22"/>
                <w:szCs w:val="22"/>
              </w:rPr>
            </w:pPr>
            <w:r w:rsidRPr="007A395C">
              <w:rPr>
                <w:rFonts w:eastAsia="Yu Mincho" w:cstheme="minorHAnsi"/>
                <w:sz w:val="22"/>
                <w:szCs w:val="22"/>
              </w:rPr>
              <w:t>EBVPD III dalies A1-A6 punktai</w:t>
            </w:r>
          </w:p>
          <w:p w14:paraId="42B47420" w14:textId="77777777" w:rsidR="007B67BA" w:rsidRPr="007A395C" w:rsidRDefault="007B67BA" w:rsidP="007B67BA">
            <w:pPr>
              <w:pStyle w:val="Betarp"/>
              <w:jc w:val="both"/>
              <w:rPr>
                <w:rFonts w:eastAsia="Yu Mincho" w:cstheme="minorHAnsi"/>
                <w:sz w:val="22"/>
                <w:szCs w:val="22"/>
              </w:rPr>
            </w:pPr>
          </w:p>
          <w:p w14:paraId="588B244F" w14:textId="1FD7D5AE"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reikalaujama:</w:t>
            </w:r>
          </w:p>
          <w:p w14:paraId="7F9D027B"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išrašo iš teismo sprendimo arba</w:t>
            </w:r>
          </w:p>
          <w:p w14:paraId="457533FA"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3C57CB12"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0F1655CC" w14:textId="77777777" w:rsidR="007B67BA" w:rsidRPr="00C94EF4" w:rsidRDefault="007B67BA" w:rsidP="007B67BA">
            <w:pPr>
              <w:pStyle w:val="Betarp"/>
              <w:jc w:val="both"/>
              <w:rPr>
                <w:rFonts w:cstheme="minorHAnsi"/>
                <w:sz w:val="22"/>
                <w:szCs w:val="22"/>
              </w:rPr>
            </w:pPr>
          </w:p>
          <w:p w14:paraId="66E627EF" w14:textId="77777777" w:rsidR="007B67BA" w:rsidRPr="00C94EF4" w:rsidRDefault="007B67BA" w:rsidP="007B67BA">
            <w:pPr>
              <w:pStyle w:val="Betarp"/>
              <w:jc w:val="both"/>
              <w:rPr>
                <w:rFonts w:cstheme="minorHAnsi"/>
                <w:sz w:val="22"/>
                <w:szCs w:val="22"/>
              </w:rPr>
            </w:pPr>
            <w:r w:rsidRPr="00C94EF4">
              <w:rPr>
                <w:rFonts w:cstheme="minorHAnsi"/>
                <w:sz w:val="22"/>
                <w:szCs w:val="22"/>
              </w:rPr>
              <w:t>Iš ne Lietuvoje įsteigtų subjektų reikalaujama:</w:t>
            </w:r>
          </w:p>
          <w:p w14:paraId="2696D7D7"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1"/>
            </w:r>
            <w:r w:rsidRPr="00C94EF4">
              <w:rPr>
                <w:rFonts w:cstheme="minorHAnsi"/>
                <w:sz w:val="22"/>
                <w:szCs w:val="22"/>
              </w:rPr>
              <w:t>.</w:t>
            </w:r>
          </w:p>
          <w:p w14:paraId="03E308AF" w14:textId="77777777" w:rsidR="007B67BA" w:rsidRPr="00C94EF4" w:rsidRDefault="007B67BA" w:rsidP="007B67BA">
            <w:pPr>
              <w:pStyle w:val="Betarp"/>
              <w:jc w:val="both"/>
              <w:rPr>
                <w:rFonts w:cstheme="minorHAnsi"/>
                <w:sz w:val="22"/>
                <w:szCs w:val="22"/>
              </w:rPr>
            </w:pPr>
          </w:p>
          <w:p w14:paraId="37D0D02E" w14:textId="77777777" w:rsidR="007B67BA" w:rsidRPr="00C94EF4" w:rsidRDefault="007B67BA" w:rsidP="007B67BA">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w:t>
            </w:r>
            <w:r w:rsidRPr="00C94EF4">
              <w:rPr>
                <w:rFonts w:eastAsia="Times New Roman" w:cstheme="minorHAnsi"/>
                <w:i/>
                <w:iCs/>
                <w:sz w:val="22"/>
                <w:szCs w:val="22"/>
              </w:rPr>
              <w:lastRenderedPageBreak/>
              <w:t>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60CF4DCD" w14:textId="77777777" w:rsidR="007B67BA" w:rsidRPr="00C94EF4" w:rsidRDefault="007B67BA" w:rsidP="007B67BA">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Default="007B67BA" w:rsidP="007B67BA">
            <w:pPr>
              <w:pStyle w:val="Betarp"/>
              <w:jc w:val="both"/>
              <w:rPr>
                <w:rFonts w:cstheme="minorHAnsi"/>
                <w:b/>
                <w:bCs/>
                <w:sz w:val="22"/>
                <w:szCs w:val="22"/>
              </w:rPr>
            </w:pPr>
          </w:p>
          <w:p w14:paraId="730A2FAC" w14:textId="77777777" w:rsidR="007B67BA" w:rsidRDefault="007B67BA" w:rsidP="007B67BA">
            <w:pPr>
              <w:pStyle w:val="Betarp"/>
              <w:rPr>
                <w:rFonts w:cstheme="minorHAnsi"/>
                <w:b/>
                <w:bCs/>
              </w:rPr>
            </w:pPr>
            <w:r>
              <w:rPr>
                <w:rFonts w:cstheme="minorHAnsi"/>
                <w:b/>
                <w:bCs/>
              </w:rPr>
              <w:t>PASTABA</w:t>
            </w:r>
          </w:p>
          <w:p w14:paraId="68D3CA53" w14:textId="77777777" w:rsidR="007B67BA" w:rsidRPr="00F541B5" w:rsidRDefault="007B67BA" w:rsidP="007B67BA">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C018E6" w:rsidRDefault="007B67BA" w:rsidP="007B67BA">
            <w:pPr>
              <w:pStyle w:val="Betarp"/>
              <w:jc w:val="both"/>
              <w:rPr>
                <w:rFonts w:cstheme="minorHAnsi"/>
                <w:b/>
                <w:bCs/>
                <w:sz w:val="22"/>
                <w:szCs w:val="22"/>
              </w:rPr>
            </w:pPr>
          </w:p>
        </w:tc>
      </w:tr>
      <w:tr w:rsidR="007B67BA"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C018E6" w:rsidRDefault="007B67BA" w:rsidP="007B67BA">
            <w:pPr>
              <w:pStyle w:val="Betarp"/>
              <w:rPr>
                <w:rFonts w:cstheme="minorHAnsi"/>
                <w:sz w:val="22"/>
                <w:szCs w:val="22"/>
              </w:rPr>
            </w:pPr>
            <w:bookmarkStart w:id="25" w:name="_Hlk90887843"/>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C018E6" w:rsidRDefault="007B67BA" w:rsidP="007B67BA">
            <w:pPr>
              <w:pStyle w:val="Betarp"/>
              <w:jc w:val="both"/>
              <w:rPr>
                <w:rFonts w:cstheme="minorHAnsi"/>
                <w:b/>
                <w:bCs/>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D259F2" w:rsidRDefault="007B67BA" w:rsidP="007B67BA">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6742F6B7" w14:textId="77777777" w:rsidR="007B67BA" w:rsidRPr="00D259F2" w:rsidRDefault="007B67BA" w:rsidP="007B67BA">
            <w:pPr>
              <w:pStyle w:val="Betarp"/>
              <w:jc w:val="both"/>
              <w:rPr>
                <w:rFonts w:eastAsia="Yu Mincho" w:cstheme="minorHAnsi"/>
                <w:b/>
                <w:bCs/>
                <w:sz w:val="22"/>
                <w:szCs w:val="22"/>
              </w:rPr>
            </w:pPr>
          </w:p>
          <w:p w14:paraId="4DF5068E" w14:textId="0EFFADEA" w:rsidR="007B67BA" w:rsidRPr="00C018E6" w:rsidRDefault="007B67BA" w:rsidP="007B67BA">
            <w:pPr>
              <w:pStyle w:val="Betarp"/>
              <w:jc w:val="both"/>
              <w:rPr>
                <w:rFonts w:eastAsia="Yu Mincho" w:cstheme="minorHAnsi"/>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D259F2" w:rsidRDefault="007B67BA" w:rsidP="007B67BA">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5B44C944" w14:textId="01BF9EE9" w:rsidR="007B67BA" w:rsidRPr="00C018E6" w:rsidRDefault="007B67BA" w:rsidP="007B67BA">
            <w:pPr>
              <w:pStyle w:val="Betarp"/>
              <w:jc w:val="both"/>
              <w:rPr>
                <w:rFonts w:cstheme="minorHAnsi"/>
                <w:b/>
                <w:bCs/>
                <w:sz w:val="22"/>
                <w:szCs w:val="22"/>
              </w:rPr>
            </w:pPr>
          </w:p>
        </w:tc>
      </w:tr>
      <w:bookmarkEnd w:id="25"/>
      <w:tr w:rsidR="007B67BA"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C018E6" w:rsidRDefault="007B67BA" w:rsidP="007B67BA">
            <w:pPr>
              <w:pStyle w:val="Betarp"/>
              <w:rPr>
                <w:rFonts w:cstheme="minorHAnsi"/>
                <w:sz w:val="22"/>
                <w:szCs w:val="22"/>
              </w:rPr>
            </w:pPr>
            <w:r>
              <w:rPr>
                <w:rFonts w:cstheme="minorHAnsi"/>
                <w:sz w:val="22"/>
                <w:szCs w:val="22"/>
              </w:rPr>
              <w:t>3</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7A395C" w:rsidRDefault="007B67BA" w:rsidP="007B67BA">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7A395C" w:rsidRDefault="007B67BA" w:rsidP="007B67BA">
            <w:pPr>
              <w:pStyle w:val="Betarp"/>
              <w:jc w:val="both"/>
              <w:rPr>
                <w:rFonts w:cstheme="minorHAnsi"/>
                <w:b/>
                <w:bCs/>
                <w:sz w:val="22"/>
                <w:szCs w:val="22"/>
              </w:rPr>
            </w:pPr>
          </w:p>
          <w:p w14:paraId="2D93E24A"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1D5D0A0D"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15574E0C" w14:textId="77777777" w:rsidR="007B67BA" w:rsidRPr="00AB6416" w:rsidRDefault="007B67BA" w:rsidP="007B67BA">
            <w:pPr>
              <w:pStyle w:val="Betarp"/>
              <w:jc w:val="both"/>
              <w:rPr>
                <w:rFonts w:cstheme="minorHAnsi"/>
                <w:b/>
                <w:bCs/>
                <w:sz w:val="22"/>
                <w:szCs w:val="22"/>
              </w:rPr>
            </w:pPr>
            <w:r w:rsidRPr="007A395C">
              <w:rPr>
                <w:rFonts w:cstheme="minorHAnsi"/>
                <w:bCs/>
                <w:sz w:val="22"/>
                <w:szCs w:val="22"/>
              </w:rPr>
              <w:t xml:space="preserve">2) </w:t>
            </w:r>
            <w:r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7A395C" w:rsidRDefault="007B67BA" w:rsidP="007B67BA">
            <w:pPr>
              <w:pStyle w:val="Betarp"/>
              <w:jc w:val="both"/>
              <w:rPr>
                <w:rFonts w:cstheme="minorHAnsi"/>
                <w:b/>
                <w:bCs/>
                <w:sz w:val="22"/>
                <w:szCs w:val="22"/>
              </w:rPr>
            </w:pPr>
          </w:p>
          <w:p w14:paraId="7E2B2763"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Tačiau ši nuostata netaikoma, jeigu:</w:t>
            </w:r>
          </w:p>
          <w:p w14:paraId="5892EC69"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 xml:space="preserve">1) tiekėjas yra įsipareigojęs sumokėti mokesčius, įskaitant </w:t>
            </w:r>
            <w:r w:rsidRPr="007A395C">
              <w:rPr>
                <w:rFonts w:cstheme="minorHAnsi"/>
                <w:bCs/>
                <w:sz w:val="22"/>
                <w:szCs w:val="22"/>
              </w:rPr>
              <w:lastRenderedPageBreak/>
              <w:t>socialinio draudimo įmokas ir dėl to laikomas jau įvykdžiusiu šioje dalyje nurodytus įsipareigojimus;</w:t>
            </w:r>
          </w:p>
          <w:p w14:paraId="17846445" w14:textId="77777777" w:rsidR="007B67BA" w:rsidRPr="007A395C" w:rsidRDefault="007B67BA" w:rsidP="007B67BA">
            <w:pPr>
              <w:pStyle w:val="Betarp"/>
              <w:jc w:val="both"/>
              <w:rPr>
                <w:rFonts w:cstheme="minorHAnsi"/>
                <w:b/>
                <w:bCs/>
                <w:sz w:val="22"/>
                <w:szCs w:val="22"/>
              </w:rPr>
            </w:pPr>
            <w:r w:rsidRPr="007A395C">
              <w:rPr>
                <w:rFonts w:cstheme="minorHAnsi"/>
                <w:bCs/>
                <w:sz w:val="22"/>
                <w:szCs w:val="22"/>
              </w:rPr>
              <w:t>2) įsiskolinimo suma neviršija 50 Eur (penkiasdešimt eurų);</w:t>
            </w:r>
          </w:p>
          <w:p w14:paraId="29CED5A2" w14:textId="4D0762AA" w:rsidR="007B67BA" w:rsidRPr="00C018E6" w:rsidRDefault="007B67BA" w:rsidP="007B67BA">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3F24E778" w14:textId="77777777" w:rsidR="007B67BA" w:rsidRPr="007A395C" w:rsidRDefault="007B67BA" w:rsidP="007B67BA">
            <w:pPr>
              <w:pStyle w:val="Betarp"/>
              <w:jc w:val="both"/>
              <w:rPr>
                <w:rFonts w:eastAsia="Arial" w:cstheme="minorHAnsi"/>
                <w:sz w:val="22"/>
                <w:szCs w:val="22"/>
              </w:rPr>
            </w:pPr>
          </w:p>
          <w:p w14:paraId="0CACB46D" w14:textId="05D0B07A" w:rsidR="007B67BA" w:rsidRPr="00C018E6" w:rsidRDefault="007B67BA" w:rsidP="007B67BA">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2E7187" w:rsidRDefault="007B67BA" w:rsidP="007B67BA">
            <w:pPr>
              <w:pStyle w:val="Betarp"/>
              <w:jc w:val="both"/>
              <w:rPr>
                <w:rFonts w:cstheme="minorHAnsi"/>
                <w:sz w:val="22"/>
                <w:szCs w:val="22"/>
              </w:rPr>
            </w:pPr>
            <w:r w:rsidRPr="002E7187">
              <w:rPr>
                <w:rFonts w:cstheme="minorHAnsi"/>
                <w:sz w:val="22"/>
                <w:szCs w:val="22"/>
                <w:lang w:eastAsia="en-US"/>
              </w:rPr>
              <w:t>Iš Lietuvoje įsteigtų subjektų reikalaujama:</w:t>
            </w:r>
          </w:p>
          <w:p w14:paraId="02087C52" w14:textId="77777777" w:rsidR="007B67BA" w:rsidRPr="00C94EF4" w:rsidRDefault="007B67BA" w:rsidP="007B67BA">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1A95FA95" w14:textId="77777777" w:rsidR="007B67BA" w:rsidRPr="00C94EF4" w:rsidRDefault="007B67BA" w:rsidP="007B67BA">
            <w:pPr>
              <w:pStyle w:val="Betarp"/>
              <w:jc w:val="both"/>
              <w:rPr>
                <w:rFonts w:cstheme="minorHAnsi"/>
                <w:b/>
                <w:bCs/>
                <w:sz w:val="22"/>
                <w:szCs w:val="22"/>
              </w:rPr>
            </w:pPr>
          </w:p>
          <w:p w14:paraId="06BAE0BB" w14:textId="77777777" w:rsidR="007B67BA" w:rsidRDefault="007B67BA" w:rsidP="007B67BA">
            <w:pPr>
              <w:pStyle w:val="Betarp"/>
              <w:numPr>
                <w:ilvl w:val="0"/>
                <w:numId w:val="45"/>
              </w:numPr>
              <w:jc w:val="both"/>
              <w:rPr>
                <w:rFonts w:cstheme="minorHAnsi"/>
                <w:sz w:val="22"/>
                <w:szCs w:val="22"/>
              </w:rPr>
            </w:pPr>
            <w:r w:rsidRPr="00C94EF4">
              <w:rPr>
                <w:rFonts w:cstheme="minorHAnsi"/>
                <w:sz w:val="22"/>
                <w:szCs w:val="22"/>
              </w:rPr>
              <w:t xml:space="preserve">išrašo iš teismo sprendimo (jei toks yra) </w:t>
            </w:r>
          </w:p>
          <w:p w14:paraId="4A4C0BB2" w14:textId="77777777" w:rsidR="007B67BA" w:rsidRPr="00C94EF4" w:rsidRDefault="007B67BA" w:rsidP="007B67BA">
            <w:pPr>
              <w:pStyle w:val="Betarp"/>
              <w:numPr>
                <w:ilvl w:val="0"/>
                <w:numId w:val="45"/>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62699A7B" w14:textId="77777777" w:rsidR="007B67BA" w:rsidRPr="00C94EF4" w:rsidRDefault="007B67BA" w:rsidP="007B67BA">
            <w:pPr>
              <w:pStyle w:val="Betarp"/>
              <w:numPr>
                <w:ilvl w:val="0"/>
                <w:numId w:val="44"/>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08585354" w14:textId="77777777" w:rsidR="007B67BA" w:rsidRPr="00C94EF4" w:rsidRDefault="007B67BA" w:rsidP="007B67BA">
            <w:pPr>
              <w:pStyle w:val="Betarp"/>
              <w:jc w:val="both"/>
              <w:rPr>
                <w:rFonts w:cstheme="minorHAnsi"/>
                <w:sz w:val="22"/>
                <w:szCs w:val="22"/>
              </w:rPr>
            </w:pPr>
          </w:p>
          <w:p w14:paraId="3F816D8C" w14:textId="77777777" w:rsidR="007B67BA" w:rsidRPr="00C94EF4" w:rsidRDefault="007B67BA" w:rsidP="007B67BA">
            <w:pPr>
              <w:pStyle w:val="Betarp"/>
              <w:jc w:val="both"/>
              <w:rPr>
                <w:rFonts w:cstheme="minorHAnsi"/>
                <w:sz w:val="22"/>
                <w:szCs w:val="22"/>
              </w:rPr>
            </w:pPr>
            <w:r w:rsidRPr="00C94EF4">
              <w:rPr>
                <w:rFonts w:cstheme="minorHAnsi"/>
                <w:sz w:val="22"/>
                <w:szCs w:val="22"/>
              </w:rPr>
              <w:t>Iš ne Lietuvoje įsteigtų subjektų reikalaujama:</w:t>
            </w:r>
          </w:p>
          <w:p w14:paraId="635457E4"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2"/>
            </w:r>
            <w:r w:rsidRPr="00C94EF4">
              <w:rPr>
                <w:rFonts w:cstheme="minorHAnsi"/>
                <w:sz w:val="22"/>
                <w:szCs w:val="22"/>
              </w:rPr>
              <w:t>.</w:t>
            </w:r>
          </w:p>
          <w:p w14:paraId="35BCC355" w14:textId="77777777" w:rsidR="007B67BA" w:rsidRPr="00C94EF4" w:rsidRDefault="007B67BA" w:rsidP="007B67BA">
            <w:pPr>
              <w:pStyle w:val="Betarp"/>
              <w:jc w:val="both"/>
              <w:rPr>
                <w:rFonts w:eastAsia="Yu Mincho" w:cstheme="minorHAnsi"/>
                <w:sz w:val="22"/>
                <w:szCs w:val="22"/>
              </w:rPr>
            </w:pPr>
          </w:p>
          <w:p w14:paraId="259E773C" w14:textId="77777777" w:rsidR="007B67BA" w:rsidRDefault="007B67BA" w:rsidP="007B67B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4B510D17" w14:textId="77777777" w:rsidR="007B67BA" w:rsidRPr="00AB6416" w:rsidRDefault="007B67BA" w:rsidP="007B67BA">
            <w:pPr>
              <w:pStyle w:val="Betarp"/>
              <w:jc w:val="both"/>
              <w:rPr>
                <w:rFonts w:cstheme="minorHAnsi"/>
                <w:i/>
                <w:iCs/>
                <w:color w:val="7030A0"/>
                <w:sz w:val="22"/>
                <w:szCs w:val="22"/>
              </w:rPr>
            </w:pPr>
            <w:r w:rsidRPr="00AB6416">
              <w:rPr>
                <w:rFonts w:cstheme="minorHAnsi"/>
                <w:bCs/>
                <w:sz w:val="22"/>
                <w:szCs w:val="22"/>
              </w:rPr>
              <w:t xml:space="preserve">Jei dokumentas išduotas anksčiau, tačiau jame nurodytas galiojimo terminas ilgesnis nei pašalinimo pagrindų nebuvimą patvirtinančių </w:t>
            </w:r>
            <w:r w:rsidRPr="00AB6416">
              <w:rPr>
                <w:rFonts w:cstheme="minorHAnsi"/>
                <w:bCs/>
                <w:sz w:val="22"/>
                <w:szCs w:val="22"/>
              </w:rPr>
              <w:lastRenderedPageBreak/>
              <w:t>dokumentų pagal EBVPD galutinis pateikimo terminas, toks dokumentas jo galiojimo laikotarpiu yra priimtinas.</w:t>
            </w:r>
          </w:p>
          <w:p w14:paraId="7F701274" w14:textId="77777777" w:rsidR="007B67BA" w:rsidRPr="00C94EF4" w:rsidRDefault="007B67BA" w:rsidP="007B67BA">
            <w:pPr>
              <w:pStyle w:val="Betarp"/>
              <w:jc w:val="both"/>
              <w:rPr>
                <w:rFonts w:cstheme="minorHAnsi"/>
                <w:b/>
                <w:bCs/>
                <w:sz w:val="22"/>
                <w:szCs w:val="22"/>
              </w:rPr>
            </w:pPr>
          </w:p>
          <w:p w14:paraId="0980E9F3" w14:textId="77777777" w:rsidR="007B67BA" w:rsidRPr="00C94EF4" w:rsidRDefault="007B67BA" w:rsidP="007B67BA">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319BC1DB" w14:textId="77777777" w:rsidR="007B67BA" w:rsidRPr="00C94EF4" w:rsidRDefault="007B67BA" w:rsidP="007B67BA">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3F68B956" w14:textId="77777777" w:rsidR="007B67BA" w:rsidRPr="00C94EF4" w:rsidRDefault="007B67BA" w:rsidP="007B67BA">
            <w:pPr>
              <w:pStyle w:val="Betarp"/>
              <w:jc w:val="both"/>
              <w:rPr>
                <w:rFonts w:cstheme="minorHAnsi"/>
                <w:b/>
                <w:bCs/>
                <w:sz w:val="22"/>
                <w:szCs w:val="22"/>
              </w:rPr>
            </w:pPr>
          </w:p>
          <w:p w14:paraId="2F9AFCB9" w14:textId="77777777" w:rsidR="007B67BA" w:rsidRPr="00C94EF4" w:rsidRDefault="007B67BA" w:rsidP="007B67BA">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C94EF4" w:rsidRDefault="007B67BA" w:rsidP="007B67BA">
            <w:pPr>
              <w:pStyle w:val="Betarp"/>
              <w:jc w:val="both"/>
              <w:rPr>
                <w:rFonts w:cstheme="minorHAnsi"/>
                <w:b/>
                <w:bCs/>
                <w:sz w:val="22"/>
                <w:szCs w:val="22"/>
              </w:rPr>
            </w:pPr>
          </w:p>
          <w:p w14:paraId="4CEFDCD6" w14:textId="77777777" w:rsidR="007B67BA" w:rsidRPr="00C94EF4" w:rsidRDefault="007B67BA" w:rsidP="007B67BA">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C94EF4" w:rsidRDefault="007B67BA" w:rsidP="007B67BA">
            <w:pPr>
              <w:pStyle w:val="Betarp"/>
              <w:jc w:val="both"/>
              <w:rPr>
                <w:rFonts w:cstheme="minorHAnsi"/>
                <w:b/>
                <w:bCs/>
                <w:sz w:val="22"/>
                <w:szCs w:val="22"/>
              </w:rPr>
            </w:pPr>
          </w:p>
          <w:p w14:paraId="4791DB3D" w14:textId="77777777" w:rsidR="007B67BA" w:rsidRPr="00C94EF4" w:rsidRDefault="007B67BA" w:rsidP="007B67BA">
            <w:pPr>
              <w:pStyle w:val="Betarp"/>
              <w:jc w:val="both"/>
              <w:rPr>
                <w:rFonts w:cstheme="minorHAnsi"/>
                <w:sz w:val="22"/>
                <w:szCs w:val="22"/>
              </w:rPr>
            </w:pPr>
            <w:r w:rsidRPr="00C94EF4">
              <w:rPr>
                <w:rFonts w:cstheme="minorHAnsi"/>
                <w:sz w:val="22"/>
                <w:szCs w:val="22"/>
              </w:rPr>
              <w:t>Iš ne Lietuvoje įsteigtų subjektų reikalaujama:</w:t>
            </w:r>
          </w:p>
          <w:p w14:paraId="41949B29" w14:textId="77777777" w:rsidR="007B67BA" w:rsidRPr="00C94EF4" w:rsidRDefault="007B67BA" w:rsidP="007B67BA">
            <w:pPr>
              <w:pStyle w:val="Betarp"/>
              <w:numPr>
                <w:ilvl w:val="0"/>
                <w:numId w:val="46"/>
              </w:numPr>
              <w:ind w:left="314"/>
              <w:jc w:val="both"/>
              <w:rPr>
                <w:rFonts w:cstheme="minorHAnsi"/>
                <w:b/>
                <w:bCs/>
                <w:sz w:val="22"/>
                <w:szCs w:val="22"/>
              </w:rPr>
            </w:pPr>
            <w:r w:rsidRPr="00C94EF4">
              <w:rPr>
                <w:rFonts w:cstheme="minorHAnsi"/>
                <w:sz w:val="22"/>
                <w:szCs w:val="22"/>
              </w:rPr>
              <w:lastRenderedPageBreak/>
              <w:t>atitinkamos užsienio šalies kompetentingos institucijos dokumento</w:t>
            </w:r>
            <w:r w:rsidRPr="00C94EF4">
              <w:rPr>
                <w:rStyle w:val="Puslapioinaosnuoroda"/>
                <w:rFonts w:cstheme="minorHAnsi"/>
                <w:sz w:val="22"/>
                <w:szCs w:val="22"/>
              </w:rPr>
              <w:footnoteReference w:id="3"/>
            </w:r>
            <w:r w:rsidRPr="00C94EF4">
              <w:rPr>
                <w:rFonts w:cstheme="minorHAnsi"/>
                <w:sz w:val="22"/>
                <w:szCs w:val="22"/>
              </w:rPr>
              <w:t>.</w:t>
            </w:r>
          </w:p>
          <w:p w14:paraId="7D11523A" w14:textId="77777777" w:rsidR="007B67BA" w:rsidRPr="00C94EF4" w:rsidRDefault="007B67BA" w:rsidP="007B67BA">
            <w:pPr>
              <w:pStyle w:val="Betarp"/>
              <w:jc w:val="both"/>
              <w:rPr>
                <w:rFonts w:cstheme="minorHAnsi"/>
                <w:b/>
                <w:bCs/>
                <w:sz w:val="22"/>
                <w:szCs w:val="22"/>
              </w:rPr>
            </w:pPr>
          </w:p>
          <w:p w14:paraId="1C8C6F36" w14:textId="77777777" w:rsidR="007B67BA" w:rsidRPr="00C94EF4" w:rsidRDefault="007B67BA" w:rsidP="007B67BA">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52933312" w14:textId="77777777" w:rsidR="007B67BA" w:rsidRDefault="007B67BA" w:rsidP="007B67BA">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Default="007B67BA" w:rsidP="007B67BA">
            <w:pPr>
              <w:pStyle w:val="Betarp"/>
              <w:jc w:val="both"/>
              <w:rPr>
                <w:rFonts w:cstheme="minorHAnsi"/>
                <w:sz w:val="22"/>
                <w:szCs w:val="22"/>
              </w:rPr>
            </w:pPr>
          </w:p>
          <w:p w14:paraId="517AB71A" w14:textId="77777777" w:rsidR="007B67BA" w:rsidRPr="009C0A20" w:rsidRDefault="007B67BA" w:rsidP="007B67BA">
            <w:pPr>
              <w:pStyle w:val="Betarp"/>
              <w:rPr>
                <w:rFonts w:cstheme="minorHAnsi"/>
                <w:b/>
                <w:bCs/>
                <w:i/>
                <w:iCs/>
              </w:rPr>
            </w:pPr>
            <w:r w:rsidRPr="009C0A20">
              <w:rPr>
                <w:rFonts w:cstheme="minorHAnsi"/>
                <w:b/>
                <w:bCs/>
                <w:i/>
                <w:iCs/>
              </w:rPr>
              <w:t>PASTABA</w:t>
            </w:r>
          </w:p>
          <w:p w14:paraId="6BCF4AEB" w14:textId="77777777" w:rsidR="007B67BA" w:rsidRPr="009C0A20" w:rsidRDefault="007B67BA" w:rsidP="007B67BA">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C018E6" w:rsidRDefault="007B67BA" w:rsidP="007B67BA">
            <w:pPr>
              <w:pStyle w:val="Betarp"/>
              <w:jc w:val="both"/>
              <w:rPr>
                <w:rFonts w:cstheme="minorHAnsi"/>
                <w:b/>
                <w:bCs/>
                <w:iCs/>
                <w:sz w:val="22"/>
                <w:szCs w:val="22"/>
              </w:rPr>
            </w:pPr>
          </w:p>
        </w:tc>
      </w:tr>
      <w:tr w:rsidR="007B67BA"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C018E6" w:rsidRDefault="007B67BA" w:rsidP="007B67BA">
            <w:pPr>
              <w:pStyle w:val="Betarp"/>
              <w:rPr>
                <w:rFonts w:cstheme="minorHAnsi"/>
                <w:sz w:val="22"/>
                <w:szCs w:val="22"/>
              </w:rPr>
            </w:pPr>
            <w:r>
              <w:rPr>
                <w:rFonts w:cstheme="minorHAnsi"/>
                <w:sz w:val="22"/>
                <w:szCs w:val="22"/>
              </w:rPr>
              <w:lastRenderedPageBreak/>
              <w:t>4</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C018E6" w:rsidRDefault="007B67BA" w:rsidP="007B67BA">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42C13074" w14:textId="77777777" w:rsidR="007B67BA" w:rsidRPr="007A395C" w:rsidRDefault="007B67BA" w:rsidP="007B67BA">
            <w:pPr>
              <w:pStyle w:val="Betarp"/>
              <w:jc w:val="both"/>
              <w:rPr>
                <w:rFonts w:eastAsia="Yu Mincho" w:cstheme="minorHAnsi"/>
                <w:sz w:val="22"/>
                <w:szCs w:val="22"/>
              </w:rPr>
            </w:pPr>
          </w:p>
          <w:p w14:paraId="3A5FBBA9" w14:textId="086C9F78"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7575D034" w14:textId="77777777" w:rsidR="007B67BA" w:rsidRPr="00C94EF4" w:rsidRDefault="007B67BA" w:rsidP="007B67BA">
            <w:pPr>
              <w:pStyle w:val="Betarp"/>
              <w:jc w:val="both"/>
              <w:rPr>
                <w:rFonts w:cstheme="minorHAnsi"/>
                <w:bCs/>
                <w:iCs/>
                <w:sz w:val="22"/>
                <w:szCs w:val="22"/>
              </w:rPr>
            </w:pPr>
          </w:p>
          <w:p w14:paraId="22309C7E" w14:textId="77777777" w:rsidR="007B67BA" w:rsidRPr="00C018E6" w:rsidRDefault="007B67BA" w:rsidP="007B67BA">
            <w:pPr>
              <w:pStyle w:val="Betarp"/>
              <w:jc w:val="both"/>
              <w:rPr>
                <w:rFonts w:cstheme="minorHAnsi"/>
                <w:b/>
                <w:bCs/>
                <w:iCs/>
                <w:sz w:val="22"/>
                <w:szCs w:val="22"/>
              </w:rPr>
            </w:pPr>
          </w:p>
        </w:tc>
      </w:tr>
      <w:tr w:rsidR="007B67BA"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C018E6" w:rsidRDefault="007B67BA" w:rsidP="007B67BA">
            <w:pPr>
              <w:pStyle w:val="Betarp"/>
              <w:rPr>
                <w:rFonts w:cstheme="minorHAnsi"/>
                <w:b/>
                <w:bCs/>
                <w:sz w:val="22"/>
                <w:szCs w:val="22"/>
              </w:rPr>
            </w:pPr>
            <w:r>
              <w:rPr>
                <w:rFonts w:cstheme="minorHAnsi"/>
                <w:sz w:val="22"/>
                <w:szCs w:val="22"/>
              </w:rPr>
              <w:t>5</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7A395C" w:rsidRDefault="007B67BA" w:rsidP="007B67BA">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3E8A3DA8" w14:textId="507F400A" w:rsidR="007B67BA" w:rsidRPr="00C018E6" w:rsidRDefault="007B67BA" w:rsidP="007B67BA">
            <w:pPr>
              <w:pStyle w:val="Betarp"/>
              <w:jc w:val="both"/>
              <w:rPr>
                <w:rFonts w:cstheme="minorHAnsi"/>
                <w:b/>
                <w:bCs/>
                <w:sz w:val="22"/>
                <w:szCs w:val="22"/>
              </w:rPr>
            </w:pPr>
            <w:r w:rsidRPr="007A395C">
              <w:rPr>
                <w:rFonts w:cstheme="minorHAnsi"/>
                <w:sz w:val="22"/>
                <w:szCs w:val="22"/>
              </w:rPr>
              <w:t xml:space="preserve">Laikoma, kad atitinkamos padėties dėl interesų konflikto negalima ištaisyti, jeigu į interesų konfliktą patekę asmenys nulėmė viešojo pirkimo komisijos ar Perkančiojo subjekto sprendimus ir šių </w:t>
            </w:r>
            <w:r w:rsidRPr="007A395C">
              <w:rPr>
                <w:rFonts w:cstheme="minorHAnsi"/>
                <w:sz w:val="22"/>
                <w:szCs w:val="22"/>
              </w:rPr>
              <w:lastRenderedPageBreak/>
              <w:t>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2 punktas</w:t>
            </w:r>
          </w:p>
          <w:p w14:paraId="6B12C5EA" w14:textId="77777777" w:rsidR="007B67BA" w:rsidRPr="007A395C" w:rsidRDefault="007B67BA" w:rsidP="007B67BA">
            <w:pPr>
              <w:pStyle w:val="Betarp"/>
              <w:jc w:val="both"/>
              <w:rPr>
                <w:rFonts w:eastAsia="Yu Mincho" w:cstheme="minorHAnsi"/>
                <w:sz w:val="22"/>
                <w:szCs w:val="22"/>
              </w:rPr>
            </w:pPr>
          </w:p>
          <w:p w14:paraId="489BB490" w14:textId="4A3F80A4"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5A05820" w14:textId="77777777" w:rsidR="007B67BA" w:rsidRPr="00C94EF4" w:rsidRDefault="007B67BA" w:rsidP="007B67BA">
            <w:pPr>
              <w:pStyle w:val="Betarp"/>
              <w:jc w:val="both"/>
              <w:rPr>
                <w:rFonts w:cstheme="minorHAnsi"/>
                <w:bCs/>
                <w:iCs/>
                <w:sz w:val="22"/>
                <w:szCs w:val="22"/>
              </w:rPr>
            </w:pPr>
          </w:p>
          <w:p w14:paraId="57ECD2BB" w14:textId="77777777" w:rsidR="007B67BA" w:rsidRPr="00C018E6" w:rsidRDefault="007B67BA" w:rsidP="007B67BA">
            <w:pPr>
              <w:pStyle w:val="Betarp"/>
              <w:jc w:val="both"/>
              <w:rPr>
                <w:rFonts w:cstheme="minorHAnsi"/>
                <w:b/>
                <w:bCs/>
                <w:iCs/>
                <w:sz w:val="22"/>
                <w:szCs w:val="22"/>
              </w:rPr>
            </w:pPr>
          </w:p>
        </w:tc>
      </w:tr>
      <w:tr w:rsidR="007B67BA"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C018E6" w:rsidRDefault="007B67BA" w:rsidP="007B67BA">
            <w:pPr>
              <w:pStyle w:val="Betarp"/>
              <w:rPr>
                <w:rFonts w:cstheme="minorHAnsi"/>
                <w:sz w:val="22"/>
                <w:szCs w:val="22"/>
              </w:rPr>
            </w:pPr>
            <w:r>
              <w:rPr>
                <w:rFonts w:cstheme="minorHAnsi"/>
                <w:sz w:val="22"/>
                <w:szCs w:val="22"/>
              </w:rPr>
              <w:t>6</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C018E6" w:rsidRDefault="007B67BA" w:rsidP="007B67BA">
            <w:pPr>
              <w:pStyle w:val="Betarp"/>
              <w:jc w:val="both"/>
              <w:rPr>
                <w:rFonts w:cstheme="minorHAnsi"/>
                <w:bCs/>
                <w:sz w:val="22"/>
                <w:szCs w:val="22"/>
              </w:rPr>
            </w:pPr>
            <w:r w:rsidRPr="007A395C">
              <w:rPr>
                <w:rFonts w:cstheme="minorHAns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3 punktas</w:t>
            </w:r>
          </w:p>
          <w:p w14:paraId="7B27A69D" w14:textId="77777777" w:rsidR="007B67BA" w:rsidRPr="007A395C" w:rsidRDefault="007B67BA" w:rsidP="007B67BA">
            <w:pPr>
              <w:pStyle w:val="Betarp"/>
              <w:jc w:val="both"/>
              <w:rPr>
                <w:rFonts w:eastAsia="Yu Mincho" w:cstheme="minorHAnsi"/>
                <w:sz w:val="22"/>
                <w:szCs w:val="22"/>
              </w:rPr>
            </w:pPr>
          </w:p>
          <w:p w14:paraId="36C7936D" w14:textId="3B2FD636"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019E5BC" w14:textId="77777777" w:rsidR="007B67BA" w:rsidRPr="00C018E6" w:rsidRDefault="007B67BA" w:rsidP="007B67BA">
            <w:pPr>
              <w:pStyle w:val="Betarp"/>
              <w:jc w:val="both"/>
              <w:rPr>
                <w:rFonts w:cstheme="minorHAnsi"/>
                <w:b/>
                <w:bCs/>
                <w:sz w:val="22"/>
                <w:szCs w:val="22"/>
              </w:rPr>
            </w:pPr>
          </w:p>
        </w:tc>
      </w:tr>
      <w:tr w:rsidR="007B67BA"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C018E6" w:rsidRDefault="007B67BA" w:rsidP="007B67BA">
            <w:pPr>
              <w:pStyle w:val="Betarp"/>
              <w:rPr>
                <w:rFonts w:cstheme="minorHAnsi"/>
                <w:sz w:val="22"/>
                <w:szCs w:val="22"/>
              </w:rPr>
            </w:pPr>
            <w:r>
              <w:rPr>
                <w:rFonts w:cstheme="minorHAnsi"/>
                <w:sz w:val="22"/>
                <w:szCs w:val="22"/>
              </w:rPr>
              <w:t>7</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7A395C" w:rsidRDefault="007B67BA" w:rsidP="007B67BA">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7A395C" w:rsidRDefault="007B67BA" w:rsidP="007B67BA">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C018E6" w:rsidRDefault="007B67BA" w:rsidP="007B67BA">
            <w:pPr>
              <w:pStyle w:val="Betarp"/>
              <w:jc w:val="both"/>
              <w:rPr>
                <w:rFonts w:cstheme="minorHAnsi"/>
                <w:b/>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6C8053EC" w14:textId="77777777" w:rsidR="007B67BA" w:rsidRPr="007A395C" w:rsidRDefault="007B67BA" w:rsidP="007B67BA">
            <w:pPr>
              <w:pStyle w:val="Betarp"/>
              <w:jc w:val="both"/>
              <w:rPr>
                <w:rFonts w:eastAsia="Yu Mincho" w:cstheme="minorHAnsi"/>
                <w:sz w:val="22"/>
                <w:szCs w:val="22"/>
              </w:rPr>
            </w:pPr>
          </w:p>
          <w:p w14:paraId="7FEF7883" w14:textId="12206937"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0CFF1A4" w14:textId="77777777" w:rsidR="007B67BA" w:rsidRPr="00C94EF4" w:rsidRDefault="007B67BA" w:rsidP="007B67BA">
            <w:pPr>
              <w:pStyle w:val="Betarp"/>
              <w:jc w:val="both"/>
              <w:rPr>
                <w:rFonts w:cstheme="minorHAnsi"/>
                <w:bCs/>
                <w:iCs/>
                <w:sz w:val="22"/>
                <w:szCs w:val="22"/>
              </w:rPr>
            </w:pPr>
          </w:p>
          <w:p w14:paraId="1475D329" w14:textId="77777777" w:rsidR="007B67BA" w:rsidRPr="00C94EF4" w:rsidRDefault="007B67BA" w:rsidP="007B67BA">
            <w:pPr>
              <w:pStyle w:val="Betarp"/>
              <w:jc w:val="both"/>
              <w:rPr>
                <w:rFonts w:cstheme="minorHAnsi"/>
                <w:bCs/>
                <w:iCs/>
                <w:sz w:val="22"/>
                <w:szCs w:val="22"/>
              </w:rPr>
            </w:pPr>
          </w:p>
          <w:p w14:paraId="07327BD1" w14:textId="77777777" w:rsidR="007B67BA" w:rsidRPr="00C94EF4" w:rsidRDefault="007B67BA" w:rsidP="007B67B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C94EF4" w:rsidRDefault="007B67BA" w:rsidP="007B67BA">
            <w:pPr>
              <w:pStyle w:val="Betarp"/>
              <w:jc w:val="both"/>
              <w:rPr>
                <w:rFonts w:cstheme="minorHAnsi"/>
                <w:b/>
                <w:bCs/>
                <w:sz w:val="22"/>
                <w:szCs w:val="22"/>
              </w:rPr>
            </w:pPr>
          </w:p>
          <w:p w14:paraId="31540BA9" w14:textId="77777777" w:rsidR="007B67BA" w:rsidRPr="00C94EF4" w:rsidRDefault="007B67BA" w:rsidP="007B67BA">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16747C75" w14:textId="77777777" w:rsidR="007B67BA" w:rsidRPr="00C018E6" w:rsidRDefault="007B67BA" w:rsidP="007B67BA">
            <w:pPr>
              <w:pStyle w:val="Betarp"/>
              <w:jc w:val="both"/>
              <w:rPr>
                <w:rFonts w:cstheme="minorHAnsi"/>
                <w:b/>
                <w:bCs/>
                <w:iCs/>
                <w:sz w:val="22"/>
                <w:szCs w:val="22"/>
              </w:rPr>
            </w:pPr>
          </w:p>
        </w:tc>
      </w:tr>
      <w:tr w:rsidR="007B67BA"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C018E6" w:rsidRDefault="007B67BA" w:rsidP="007B67BA">
            <w:pPr>
              <w:pStyle w:val="Betarp"/>
              <w:rPr>
                <w:rFonts w:cstheme="minorHAnsi"/>
                <w:sz w:val="22"/>
                <w:szCs w:val="22"/>
              </w:rPr>
            </w:pPr>
            <w:r>
              <w:rPr>
                <w:rFonts w:cstheme="minorHAnsi"/>
                <w:sz w:val="22"/>
                <w:szCs w:val="22"/>
              </w:rPr>
              <w:lastRenderedPageBreak/>
              <w:t>8</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C018E6" w:rsidRDefault="007B67BA" w:rsidP="007B67BA">
            <w:pPr>
              <w:spacing w:after="0" w:line="240" w:lineRule="auto"/>
              <w:jc w:val="both"/>
              <w:rPr>
                <w:rFonts w:cstheme="minorHAnsi"/>
              </w:rPr>
            </w:pPr>
            <w:r w:rsidRPr="007A395C">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5 punktas</w:t>
            </w:r>
          </w:p>
          <w:p w14:paraId="491ACAD3" w14:textId="77777777" w:rsidR="007B67BA" w:rsidRPr="007A395C" w:rsidRDefault="007B67BA" w:rsidP="007B67BA">
            <w:pPr>
              <w:pStyle w:val="Betarp"/>
              <w:jc w:val="both"/>
              <w:rPr>
                <w:rFonts w:eastAsia="Yu Mincho" w:cstheme="minorHAnsi"/>
                <w:sz w:val="22"/>
                <w:szCs w:val="22"/>
              </w:rPr>
            </w:pPr>
          </w:p>
          <w:p w14:paraId="23E3CAC2" w14:textId="77777777" w:rsidR="007B67BA" w:rsidRPr="007A395C" w:rsidRDefault="007B67BA" w:rsidP="007B67B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74E6409A" w14:textId="77777777" w:rsidR="007B67BA" w:rsidRPr="007A395C" w:rsidRDefault="007B67BA" w:rsidP="007B67BA">
            <w:pPr>
              <w:pStyle w:val="Betarp"/>
              <w:jc w:val="both"/>
              <w:rPr>
                <w:rFonts w:eastAsia="Yu Mincho" w:cstheme="minorHAnsi"/>
                <w:sz w:val="22"/>
                <w:szCs w:val="22"/>
              </w:rPr>
            </w:pPr>
          </w:p>
          <w:p w14:paraId="5729BD19" w14:textId="77777777" w:rsidR="007B67BA" w:rsidRPr="00C018E6" w:rsidRDefault="007B67BA" w:rsidP="007B67BA">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6DB2BE7C" w14:textId="77777777" w:rsidR="007B67BA" w:rsidRPr="00C018E6" w:rsidRDefault="007B67BA" w:rsidP="007B67BA">
            <w:pPr>
              <w:pStyle w:val="Betarp"/>
              <w:jc w:val="both"/>
              <w:rPr>
                <w:rFonts w:cstheme="minorHAnsi"/>
                <w:b/>
                <w:bCs/>
                <w:sz w:val="22"/>
                <w:szCs w:val="22"/>
              </w:rPr>
            </w:pPr>
          </w:p>
        </w:tc>
      </w:tr>
      <w:tr w:rsidR="007B67BA"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C018E6" w:rsidRDefault="007B67BA" w:rsidP="007B67BA">
            <w:pPr>
              <w:pStyle w:val="Betarp"/>
              <w:rPr>
                <w:rFonts w:cstheme="minorHAnsi"/>
                <w:sz w:val="22"/>
                <w:szCs w:val="22"/>
              </w:rPr>
            </w:pPr>
            <w:r>
              <w:rPr>
                <w:rFonts w:cstheme="minorHAnsi"/>
                <w:sz w:val="22"/>
                <w:szCs w:val="22"/>
              </w:rPr>
              <w:t>9</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7A395C" w:rsidRDefault="007B67BA" w:rsidP="007B67BA">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C018E6" w:rsidRDefault="007B67BA" w:rsidP="007B67BA">
            <w:pPr>
              <w:spacing w:after="0" w:line="240" w:lineRule="auto"/>
              <w:jc w:val="both"/>
              <w:rPr>
                <w:rFonts w:cstheme="minorHAnsi"/>
                <w:b/>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w:t>
            </w:r>
            <w:r w:rsidRPr="007A395C">
              <w:rPr>
                <w:rFonts w:cstheme="minorHAnsi"/>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44B13F07" w14:textId="77777777" w:rsidR="007B67BA" w:rsidRPr="007A395C" w:rsidRDefault="007B67BA" w:rsidP="007B67BA">
            <w:pPr>
              <w:pStyle w:val="Betarp"/>
              <w:jc w:val="both"/>
              <w:rPr>
                <w:rFonts w:eastAsia="Yu Mincho" w:cstheme="minorHAnsi"/>
                <w:sz w:val="22"/>
                <w:szCs w:val="22"/>
              </w:rPr>
            </w:pPr>
          </w:p>
          <w:p w14:paraId="5ECBD8AA" w14:textId="77777777" w:rsidR="007B67BA" w:rsidRPr="007A395C" w:rsidRDefault="007B67BA" w:rsidP="007B67BA">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4D43EBE4" w14:textId="77777777" w:rsidR="007B67BA" w:rsidRPr="007A395C" w:rsidRDefault="007B67BA" w:rsidP="007B67BA">
            <w:pPr>
              <w:pStyle w:val="Betarp"/>
              <w:jc w:val="both"/>
              <w:rPr>
                <w:rFonts w:eastAsia="Yu Mincho" w:cstheme="minorHAnsi"/>
                <w:sz w:val="22"/>
                <w:szCs w:val="22"/>
              </w:rPr>
            </w:pPr>
          </w:p>
          <w:p w14:paraId="0A853350" w14:textId="46566E51" w:rsidR="007B67BA" w:rsidRPr="00C018E6" w:rsidRDefault="007B67BA" w:rsidP="007B67BA">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A12A3E2" w14:textId="77777777" w:rsidR="007B67BA" w:rsidRPr="00C94EF4" w:rsidRDefault="007B67BA" w:rsidP="007B67BA">
            <w:pPr>
              <w:pStyle w:val="Betarp"/>
              <w:jc w:val="both"/>
              <w:rPr>
                <w:rFonts w:cstheme="minorHAnsi"/>
                <w:bCs/>
                <w:iCs/>
                <w:sz w:val="22"/>
                <w:szCs w:val="22"/>
              </w:rPr>
            </w:pPr>
          </w:p>
          <w:p w14:paraId="5825C4FB" w14:textId="77777777" w:rsidR="007B67BA" w:rsidRPr="00C94EF4" w:rsidRDefault="007B67BA" w:rsidP="007B67BA">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C94EF4" w:rsidRDefault="007B67BA" w:rsidP="007B67BA">
            <w:pPr>
              <w:pStyle w:val="Betarp"/>
              <w:jc w:val="both"/>
              <w:rPr>
                <w:rFonts w:cstheme="minorHAnsi"/>
                <w:sz w:val="22"/>
                <w:szCs w:val="22"/>
              </w:rPr>
            </w:pPr>
          </w:p>
          <w:p w14:paraId="4DCC7253" w14:textId="77777777" w:rsidR="007B67BA" w:rsidRPr="00C94EF4" w:rsidRDefault="007B67BA" w:rsidP="007B67BA">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374ABCC2" w14:textId="77777777" w:rsidR="007B67BA" w:rsidRPr="00C94EF4" w:rsidRDefault="007B67BA" w:rsidP="007B67BA">
            <w:pPr>
              <w:pStyle w:val="Betarp"/>
              <w:jc w:val="both"/>
              <w:rPr>
                <w:rFonts w:cstheme="minorHAnsi"/>
                <w:sz w:val="22"/>
                <w:szCs w:val="22"/>
              </w:rPr>
            </w:pPr>
          </w:p>
          <w:p w14:paraId="493839D0" w14:textId="77777777" w:rsidR="007B67BA" w:rsidRPr="00C94EF4" w:rsidRDefault="007B67BA" w:rsidP="007B67BA">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0D0ECA84" w14:textId="77777777" w:rsidR="007B67BA" w:rsidRPr="00C94EF4" w:rsidRDefault="007B67BA" w:rsidP="007B67BA">
            <w:pPr>
              <w:pStyle w:val="Betarp"/>
              <w:jc w:val="both"/>
              <w:rPr>
                <w:rFonts w:cstheme="minorHAnsi"/>
                <w:bCs/>
                <w:sz w:val="22"/>
                <w:szCs w:val="22"/>
              </w:rPr>
            </w:pPr>
          </w:p>
          <w:p w14:paraId="00C9868E" w14:textId="77777777" w:rsidR="007B67BA" w:rsidRPr="00C018E6" w:rsidRDefault="007B67BA" w:rsidP="007B67BA">
            <w:pPr>
              <w:pStyle w:val="Betarp"/>
              <w:jc w:val="both"/>
              <w:rPr>
                <w:rFonts w:cstheme="minorHAnsi"/>
                <w:b/>
                <w:bCs/>
                <w:iCs/>
                <w:sz w:val="22"/>
                <w:szCs w:val="22"/>
              </w:rPr>
            </w:pPr>
          </w:p>
        </w:tc>
      </w:tr>
      <w:tr w:rsidR="007B67BA"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C018E6" w:rsidRDefault="007B67BA" w:rsidP="007B67BA">
            <w:pPr>
              <w:pStyle w:val="Betarp"/>
              <w:rPr>
                <w:rFonts w:cstheme="minorHAnsi"/>
                <w:sz w:val="22"/>
                <w:szCs w:val="22"/>
              </w:rPr>
            </w:pPr>
            <w:r>
              <w:rPr>
                <w:rFonts w:cstheme="minorHAnsi"/>
                <w:sz w:val="22"/>
                <w:szCs w:val="22"/>
              </w:rPr>
              <w:t>10</w:t>
            </w:r>
            <w:r w:rsidRPr="00C018E6">
              <w:rPr>
                <w:rFonts w:cstheme="minorHAnsi"/>
                <w:sz w:val="22"/>
                <w:szCs w:val="22"/>
              </w:rPr>
              <w:t>.</w:t>
            </w:r>
          </w:p>
          <w:p w14:paraId="5EEEDDB8" w14:textId="0B7BD74A" w:rsidR="007B67BA" w:rsidRPr="00C018E6" w:rsidRDefault="007B67BA" w:rsidP="007B67BA">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7A395C" w:rsidRDefault="007B67BA" w:rsidP="007B67B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6" w:name="part_030e6c6c64ba4f96a23474e439d1b80c"/>
            <w:bookmarkEnd w:id="26"/>
            <w:r w:rsidRPr="007A395C">
              <w:rPr>
                <w:rFonts w:cstheme="minorHAnsi"/>
                <w:sz w:val="22"/>
                <w:szCs w:val="22"/>
              </w:rPr>
              <w:t xml:space="preserve"> yra padaręs finansinės atskaitomybės ir audito teisės aktų pažeidimą ir nuo jo padarymo dienos praėjo mažiau kaip vieni metai.</w:t>
            </w:r>
          </w:p>
          <w:p w14:paraId="0CBCD801" w14:textId="5513B335" w:rsidR="007B67BA" w:rsidRPr="00C018E6" w:rsidRDefault="007B67BA" w:rsidP="007B67BA">
            <w:pPr>
              <w:pStyle w:val="Betarp"/>
              <w:jc w:val="both"/>
              <w:rPr>
                <w:rFonts w:cstheme="minorHAnsi"/>
                <w:b/>
                <w:bCs/>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34585B45" w14:textId="77777777" w:rsidR="007B67BA" w:rsidRPr="007A395C" w:rsidRDefault="007B67BA" w:rsidP="007B67BA">
            <w:pPr>
              <w:pStyle w:val="Betarp"/>
              <w:jc w:val="both"/>
              <w:rPr>
                <w:rFonts w:eastAsia="Yu Mincho" w:cstheme="minorHAnsi"/>
                <w:sz w:val="22"/>
                <w:szCs w:val="22"/>
              </w:rPr>
            </w:pPr>
          </w:p>
          <w:p w14:paraId="5D91FCE2" w14:textId="3CB22F7F"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01851EBB" w14:textId="77777777" w:rsidR="007B67BA" w:rsidRPr="00C94EF4" w:rsidRDefault="007B67BA" w:rsidP="007B67BA">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6AF8955E" w14:textId="77777777" w:rsidR="007B67BA" w:rsidRPr="00C94EF4" w:rsidRDefault="007B67BA" w:rsidP="007B67BA">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48E9BD14" w14:textId="1AD4F547" w:rsidR="007B67BA" w:rsidRPr="00C018E6" w:rsidRDefault="007B67BA" w:rsidP="007B67BA">
            <w:pPr>
              <w:pStyle w:val="Betarp"/>
              <w:jc w:val="both"/>
              <w:rPr>
                <w:rFonts w:cstheme="minorHAnsi"/>
                <w:b/>
                <w:bCs/>
                <w:sz w:val="22"/>
                <w:szCs w:val="22"/>
              </w:rPr>
            </w:pPr>
          </w:p>
        </w:tc>
      </w:tr>
      <w:tr w:rsidR="007B67BA"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C018E6" w:rsidRDefault="007B67BA" w:rsidP="007B67BA">
            <w:pPr>
              <w:pStyle w:val="Betarp"/>
              <w:rPr>
                <w:rFonts w:cstheme="minorHAnsi"/>
                <w:sz w:val="22"/>
                <w:szCs w:val="22"/>
              </w:rPr>
            </w:pPr>
            <w:r w:rsidRPr="00C018E6">
              <w:rPr>
                <w:rFonts w:cstheme="minorHAnsi"/>
                <w:sz w:val="22"/>
                <w:szCs w:val="22"/>
              </w:rPr>
              <w:t>1</w:t>
            </w:r>
            <w:r>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C018E6" w:rsidRDefault="007B67BA" w:rsidP="007B67BA">
            <w:pPr>
              <w:pStyle w:val="Betarp"/>
              <w:jc w:val="both"/>
              <w:rPr>
                <w:rFonts w:cstheme="minorHAnsi"/>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225663EB" w14:textId="77777777" w:rsidR="007B67BA" w:rsidRPr="007A395C" w:rsidRDefault="007B67BA" w:rsidP="007B67BA">
            <w:pPr>
              <w:pStyle w:val="Betarp"/>
              <w:jc w:val="both"/>
              <w:rPr>
                <w:rFonts w:eastAsia="Yu Mincho" w:cstheme="minorHAnsi"/>
                <w:sz w:val="22"/>
                <w:szCs w:val="22"/>
              </w:rPr>
            </w:pPr>
          </w:p>
          <w:p w14:paraId="02E7EDF0" w14:textId="6743EC56" w:rsidR="007B67BA" w:rsidRPr="00C018E6" w:rsidRDefault="007B67BA" w:rsidP="007B67BA">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289093B" w14:textId="77777777" w:rsidR="007B67BA" w:rsidRPr="00C94EF4" w:rsidRDefault="007B67BA" w:rsidP="007B67BA">
            <w:pPr>
              <w:pStyle w:val="Betarp"/>
              <w:jc w:val="both"/>
              <w:rPr>
                <w:rFonts w:cstheme="minorHAnsi"/>
                <w:b/>
                <w:bCs/>
                <w:iCs/>
                <w:sz w:val="22"/>
                <w:szCs w:val="22"/>
              </w:rPr>
            </w:pPr>
          </w:p>
          <w:p w14:paraId="207CCA1C" w14:textId="5E33C784" w:rsidR="007B67BA" w:rsidRPr="00C018E6" w:rsidRDefault="007B67BA" w:rsidP="007B67BA">
            <w:pPr>
              <w:rPr>
                <w:rFonts w:cstheme="minorHAnsi"/>
                <w:bCs/>
                <w:iCs/>
              </w:rPr>
            </w:pPr>
            <w:r w:rsidRPr="00C94EF4">
              <w:rPr>
                <w:rFonts w:cstheme="minorHAnsi"/>
              </w:rPr>
              <w:t>Priimant sprendimus dėl tiekėjo pašalinimo iš pirkimo procedūros šiame punkte nurodytu pašalinimo pagrindu, be kita ko, atsižvelgiama į</w:t>
            </w:r>
            <w:r w:rsidRPr="00C94EF4">
              <w:rPr>
                <w:rFonts w:cstheme="minorHAnsi"/>
                <w:b/>
                <w:bCs/>
              </w:rPr>
              <w:t xml:space="preserve"> </w:t>
            </w:r>
            <w:r w:rsidRPr="00C94EF4">
              <w:rPr>
                <w:rFonts w:cstheme="minorHAnsi"/>
              </w:rPr>
              <w:t xml:space="preserve">nacionalinėje duomenų bazėje adresu </w:t>
            </w:r>
            <w:hyperlink r:id="rId16">
              <w:r w:rsidRPr="00C94EF4">
                <w:rPr>
                  <w:rStyle w:val="Hipersaitas"/>
                  <w:rFonts w:cstheme="minorHAnsi"/>
                </w:rPr>
                <w:t>https://www.vmi.lt/evmi/mokesciu-moketoju-informacija</w:t>
              </w:r>
            </w:hyperlink>
            <w:r w:rsidRPr="00C94EF4">
              <w:rPr>
                <w:rFonts w:cstheme="minorHAnsi"/>
              </w:rPr>
              <w:t xml:space="preserve"> skelbiamą informaciją.</w:t>
            </w:r>
          </w:p>
        </w:tc>
      </w:tr>
      <w:tr w:rsidR="007B67BA" w:rsidRPr="00C018E6"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C018E6" w:rsidRDefault="007B67BA" w:rsidP="007B67BA">
            <w:pPr>
              <w:pStyle w:val="Betarp"/>
              <w:rPr>
                <w:rFonts w:cstheme="minorHAnsi"/>
                <w:sz w:val="22"/>
                <w:szCs w:val="22"/>
              </w:rPr>
            </w:pPr>
            <w:r w:rsidRPr="00C018E6">
              <w:rPr>
                <w:rFonts w:cstheme="minorHAnsi"/>
                <w:sz w:val="22"/>
                <w:szCs w:val="22"/>
              </w:rPr>
              <w:t>1</w:t>
            </w:r>
            <w:r>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C018E6" w:rsidRDefault="007B67BA" w:rsidP="007B67BA">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w:t>
            </w:r>
            <w:r w:rsidRPr="007A395C">
              <w:rPr>
                <w:rFonts w:cstheme="minorHAnsi"/>
                <w:color w:val="000000" w:themeColor="text1"/>
                <w:sz w:val="22"/>
                <w:szCs w:val="22"/>
              </w:rPr>
              <w:lastRenderedPageBreak/>
              <w:t>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7A395C" w:rsidRDefault="007B67BA" w:rsidP="007B67BA">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7 punkto c papunktis</w:t>
            </w:r>
          </w:p>
          <w:p w14:paraId="02FA8E1B" w14:textId="77777777" w:rsidR="007B67BA" w:rsidRPr="007A395C" w:rsidRDefault="007B67BA" w:rsidP="007B67BA">
            <w:pPr>
              <w:pStyle w:val="Betarp"/>
              <w:jc w:val="both"/>
              <w:rPr>
                <w:rFonts w:eastAsia="Yu Mincho" w:cstheme="minorHAnsi"/>
                <w:sz w:val="22"/>
                <w:szCs w:val="22"/>
              </w:rPr>
            </w:pPr>
          </w:p>
          <w:p w14:paraId="10CCCF74" w14:textId="612A5450" w:rsidR="007B67BA" w:rsidRPr="00C018E6" w:rsidRDefault="007B67BA" w:rsidP="007B67BA">
            <w:pPr>
              <w:pStyle w:val="Betarp"/>
              <w:jc w:val="both"/>
              <w:rPr>
                <w:rFonts w:eastAsia="Yu Mincho" w:cstheme="minorHAnsi"/>
                <w:b/>
                <w:bCs/>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C94EF4" w:rsidRDefault="007B67BA" w:rsidP="007B67BA">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95E51E7" w14:textId="77777777" w:rsidR="007B67BA" w:rsidRPr="00C94EF4" w:rsidRDefault="007B67BA" w:rsidP="007B67BA">
            <w:pPr>
              <w:pStyle w:val="Betarp"/>
              <w:jc w:val="both"/>
              <w:rPr>
                <w:rFonts w:cstheme="minorHAnsi"/>
                <w:bCs/>
                <w:iCs/>
                <w:sz w:val="22"/>
                <w:szCs w:val="22"/>
              </w:rPr>
            </w:pPr>
          </w:p>
          <w:p w14:paraId="1278E73C" w14:textId="77777777" w:rsidR="007B67BA" w:rsidRPr="00C94EF4" w:rsidRDefault="007B67BA" w:rsidP="007B67BA">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w:t>
            </w:r>
            <w:r w:rsidRPr="00C94EF4">
              <w:rPr>
                <w:rFonts w:cstheme="minorHAnsi"/>
                <w:b/>
                <w:bCs/>
              </w:rPr>
              <w:lastRenderedPageBreak/>
              <w:t xml:space="preserve">nacionalinėje duomenų bazėje adresu: </w:t>
            </w:r>
          </w:p>
          <w:p w14:paraId="1C3F42A0" w14:textId="434B93E1" w:rsidR="007B67BA" w:rsidRPr="00C018E6" w:rsidRDefault="007B67BA" w:rsidP="007B67BA">
            <w:pPr>
              <w:pStyle w:val="Betarp"/>
              <w:jc w:val="both"/>
              <w:rPr>
                <w:rFonts w:cstheme="minorHAnsi"/>
                <w:sz w:val="22"/>
                <w:szCs w:val="22"/>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7" w:name="_Ref38291379"/>
      <w:bookmarkStart w:id="28" w:name="_Ref38291394"/>
      <w:bookmarkStart w:id="29" w:name="_Ref38898251"/>
      <w:bookmarkStart w:id="30" w:name="_Toc126333943"/>
      <w:bookmarkStart w:id="31" w:name="_Toc205386737"/>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7"/>
      <w:bookmarkEnd w:id="28"/>
      <w:bookmarkEnd w:id="29"/>
      <w:bookmarkEnd w:id="30"/>
      <w:bookmarkEnd w:id="31"/>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.xml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16DDB7D0" w14:textId="77777777" w:rsidR="00764A14" w:rsidRDefault="00764A14" w:rsidP="00764A14">
      <w:pPr>
        <w:rPr>
          <w:rFonts w:cstheme="minorHAnsi"/>
          <w:b/>
          <w:bCs/>
          <w:smallCaps/>
        </w:rPr>
      </w:pPr>
    </w:p>
    <w:p w14:paraId="2B42180E" w14:textId="77777777" w:rsidR="00764A14" w:rsidRDefault="00764A14" w:rsidP="00764A14">
      <w:pPr>
        <w:rPr>
          <w:rFonts w:cstheme="minorHAnsi"/>
        </w:rPr>
      </w:pPr>
    </w:p>
    <w:p w14:paraId="62F55B06" w14:textId="77777777" w:rsidR="00C757D8" w:rsidRDefault="00C757D8" w:rsidP="00764A14">
      <w:pPr>
        <w:rPr>
          <w:rFonts w:cstheme="minorHAnsi"/>
        </w:rPr>
      </w:pPr>
    </w:p>
    <w:p w14:paraId="2D54D894" w14:textId="77777777" w:rsidR="00C757D8" w:rsidRPr="00764A14" w:rsidRDefault="00C757D8" w:rsidP="00764A14">
      <w:pPr>
        <w:rPr>
          <w:rFonts w:cstheme="minorHAnsi"/>
        </w:rPr>
      </w:pPr>
    </w:p>
    <w:p w14:paraId="50190F6F" w14:textId="77777777" w:rsidR="00764A14" w:rsidRPr="00764A14" w:rsidRDefault="00764A14" w:rsidP="00764A14">
      <w:pPr>
        <w:rPr>
          <w:rFonts w:cstheme="minorHAnsi"/>
        </w:rPr>
      </w:pPr>
    </w:p>
    <w:p w14:paraId="6DA8651F" w14:textId="77777777" w:rsidR="00764A14" w:rsidRDefault="00764A14" w:rsidP="00764A14">
      <w:pPr>
        <w:rPr>
          <w:rFonts w:cstheme="minorHAnsi"/>
          <w:b/>
          <w:bCs/>
          <w:smallCaps/>
        </w:rPr>
      </w:pPr>
    </w:p>
    <w:p w14:paraId="43EC5D75" w14:textId="0B60BF97" w:rsidR="00DE49FF" w:rsidRPr="00A02F05" w:rsidRDefault="00764A14" w:rsidP="00A02F05">
      <w:pPr>
        <w:pStyle w:val="Antrat2"/>
        <w:ind w:left="5103"/>
        <w:rPr>
          <w:rFonts w:asciiTheme="minorHAnsi" w:eastAsia="Calibri" w:hAnsiTheme="minorHAnsi" w:cstheme="minorHAnsi"/>
          <w:color w:val="0070C0"/>
          <w:sz w:val="22"/>
          <w:szCs w:val="22"/>
        </w:rPr>
      </w:pPr>
      <w:r>
        <w:rPr>
          <w:rFonts w:cstheme="minorHAnsi"/>
          <w:b/>
          <w:bCs/>
          <w:smallCaps/>
        </w:rPr>
        <w:tab/>
      </w:r>
      <w:bookmarkStart w:id="32" w:name="_Ref38540913"/>
      <w:bookmarkStart w:id="33" w:name="_Ref38898051"/>
      <w:bookmarkStart w:id="34" w:name="_Ref38901392"/>
      <w:bookmarkStart w:id="35" w:name="_Toc126333944"/>
      <w:bookmarkStart w:id="36" w:name="_Toc205386738"/>
      <w:r w:rsidR="00DE49FF" w:rsidRPr="00A02F05">
        <w:rPr>
          <w:rFonts w:asciiTheme="minorHAnsi" w:eastAsia="Calibri" w:hAnsiTheme="minorHAnsi" w:cstheme="minorHAnsi"/>
          <w:color w:val="0070C0"/>
          <w:sz w:val="22"/>
          <w:szCs w:val="22"/>
        </w:rPr>
        <w:t xml:space="preserve">Pirkimo sąlygų </w:t>
      </w:r>
      <w:r w:rsidR="00D62B82" w:rsidRPr="00A02F05">
        <w:rPr>
          <w:rFonts w:asciiTheme="minorHAnsi" w:eastAsia="Calibri" w:hAnsiTheme="minorHAnsi" w:cstheme="minorHAnsi"/>
          <w:color w:val="0070C0"/>
          <w:sz w:val="22"/>
          <w:szCs w:val="22"/>
        </w:rPr>
        <w:t>5</w:t>
      </w:r>
      <w:r w:rsidR="00DE49FF" w:rsidRPr="00A02F05">
        <w:rPr>
          <w:rFonts w:asciiTheme="minorHAnsi" w:eastAsia="Calibri" w:hAnsiTheme="minorHAnsi" w:cstheme="minorHAnsi"/>
          <w:color w:val="0070C0"/>
          <w:sz w:val="22"/>
          <w:szCs w:val="22"/>
        </w:rPr>
        <w:t xml:space="preserve"> priedas „Pasiūlymo forma“</w:t>
      </w:r>
      <w:bookmarkEnd w:id="32"/>
      <w:bookmarkEnd w:id="33"/>
      <w:bookmarkEnd w:id="34"/>
      <w:bookmarkEnd w:id="35"/>
      <w:bookmarkEnd w:id="36"/>
    </w:p>
    <w:p w14:paraId="5DCA207A" w14:textId="77777777" w:rsidR="00DE49FF" w:rsidRPr="00C018E6" w:rsidRDefault="00DE49FF" w:rsidP="00DE49FF">
      <w:pPr>
        <w:rPr>
          <w:rFonts w:eastAsiaTheme="minorEastAsia" w:cstheme="minorHAnsi"/>
          <w:color w:val="7030A0"/>
        </w:rPr>
      </w:pPr>
    </w:p>
    <w:p w14:paraId="2E4CD365" w14:textId="1F4930E3" w:rsidR="00DE49FF" w:rsidRPr="00C018E6" w:rsidRDefault="00D95EBF" w:rsidP="00DE49FF">
      <w:pPr>
        <w:rPr>
          <w:rFonts w:cstheme="minorHAnsi"/>
          <w:color w:val="7030A0"/>
        </w:rPr>
      </w:pPr>
      <w:r>
        <w:rPr>
          <w:rFonts w:cstheme="minorHAnsi"/>
          <w:i/>
        </w:rPr>
        <w:t>Pasiūlymo forma</w:t>
      </w:r>
      <w:r w:rsidR="008E2BE4">
        <w:rPr>
          <w:rFonts w:cstheme="minorHAnsi"/>
          <w:i/>
        </w:rPr>
        <w:t xml:space="preserve"> ir pasiūlymo priedas</w:t>
      </w:r>
      <w:r w:rsidRPr="003500F0">
        <w:rPr>
          <w:rFonts w:cstheme="minorHAnsi"/>
          <w:i/>
        </w:rPr>
        <w:t xml:space="preserve"> teikiam</w:t>
      </w:r>
      <w:r w:rsidR="008E2BE4">
        <w:rPr>
          <w:rFonts w:cstheme="minorHAnsi"/>
          <w:i/>
        </w:rPr>
        <w:t>i</w:t>
      </w:r>
      <w:r w:rsidRPr="003500F0">
        <w:rPr>
          <w:rFonts w:cstheme="minorHAnsi"/>
          <w:i/>
        </w:rPr>
        <w:t xml:space="preserve"> atskir</w:t>
      </w:r>
      <w:r w:rsidR="0053690B">
        <w:rPr>
          <w:rFonts w:cstheme="minorHAnsi"/>
          <w:i/>
        </w:rPr>
        <w:t>ais</w:t>
      </w:r>
      <w:r w:rsidRPr="003500F0">
        <w:rPr>
          <w:rFonts w:cstheme="minorHAnsi"/>
          <w:i/>
        </w:rPr>
        <w:t xml:space="preserve"> dokument</w:t>
      </w:r>
      <w:r w:rsidR="0053690B">
        <w:rPr>
          <w:rFonts w:cstheme="minorHAnsi"/>
          <w:i/>
        </w:rPr>
        <w:t>ais</w:t>
      </w:r>
      <w:r w:rsidR="00CF544F">
        <w:rPr>
          <w:rFonts w:cstheme="minorHAnsi"/>
          <w:i/>
        </w:rPr>
        <w:t xml:space="preserve"> (</w:t>
      </w:r>
      <w:r w:rsidR="00E666C1">
        <w:rPr>
          <w:rFonts w:cstheme="minorHAnsi"/>
          <w:i/>
        </w:rPr>
        <w:t xml:space="preserve">word formatu ir pasiūlymo </w:t>
      </w:r>
      <w:r w:rsidR="00AC6C04">
        <w:rPr>
          <w:rFonts w:cstheme="minorHAnsi"/>
          <w:i/>
        </w:rPr>
        <w:t xml:space="preserve">priedas excel </w:t>
      </w:r>
      <w:r w:rsidR="0053690B">
        <w:rPr>
          <w:rFonts w:cstheme="minorHAnsi"/>
          <w:i/>
        </w:rPr>
        <w:t>formatu)</w:t>
      </w:r>
      <w:r w:rsidRPr="003500F0">
        <w:rPr>
          <w:rFonts w:cstheme="minorHAnsi"/>
          <w:i/>
        </w:rPr>
        <w:t>,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55F88E9E" w14:textId="77777777" w:rsidR="00764A14" w:rsidRDefault="00764A14" w:rsidP="00DB139F">
      <w:pPr>
        <w:rPr>
          <w:rFonts w:cstheme="minorHAnsi"/>
          <w:color w:val="7030A0"/>
        </w:rPr>
      </w:pPr>
    </w:p>
    <w:p w14:paraId="59BB184B" w14:textId="77777777" w:rsidR="00764A14" w:rsidRPr="00764A14" w:rsidRDefault="00764A14" w:rsidP="00764A14">
      <w:pPr>
        <w:rPr>
          <w:rFonts w:cstheme="minorHAnsi"/>
        </w:rPr>
      </w:pPr>
    </w:p>
    <w:p w14:paraId="02B5D238" w14:textId="77777777" w:rsidR="00764A14" w:rsidRPr="00764A14" w:rsidRDefault="00764A14" w:rsidP="00764A14">
      <w:pPr>
        <w:rPr>
          <w:rFonts w:cstheme="minorHAnsi"/>
        </w:rPr>
      </w:pPr>
    </w:p>
    <w:p w14:paraId="4E96CA32" w14:textId="77777777" w:rsidR="00764A14" w:rsidRPr="00764A14" w:rsidRDefault="00764A14" w:rsidP="00764A14">
      <w:pPr>
        <w:rPr>
          <w:rFonts w:cstheme="minorHAnsi"/>
        </w:rPr>
      </w:pPr>
    </w:p>
    <w:p w14:paraId="36888D32" w14:textId="77777777" w:rsidR="00764A14" w:rsidRPr="00764A14" w:rsidRDefault="00764A14" w:rsidP="00764A14">
      <w:pPr>
        <w:rPr>
          <w:rFonts w:cstheme="minorHAnsi"/>
        </w:rPr>
      </w:pPr>
    </w:p>
    <w:p w14:paraId="4B0182D6" w14:textId="77777777" w:rsidR="00764A14" w:rsidRPr="00764A14" w:rsidRDefault="00764A14" w:rsidP="00764A14">
      <w:pPr>
        <w:rPr>
          <w:rFonts w:cstheme="minorHAnsi"/>
        </w:rPr>
      </w:pPr>
    </w:p>
    <w:p w14:paraId="256E2C12" w14:textId="77777777" w:rsidR="00764A14" w:rsidRPr="00764A14" w:rsidRDefault="00764A14" w:rsidP="00764A14">
      <w:pPr>
        <w:rPr>
          <w:rFonts w:cstheme="minorHAnsi"/>
        </w:rPr>
      </w:pPr>
    </w:p>
    <w:p w14:paraId="47306057" w14:textId="77777777" w:rsidR="00764A14" w:rsidRPr="00764A14" w:rsidRDefault="00764A14" w:rsidP="00764A14">
      <w:pPr>
        <w:rPr>
          <w:rFonts w:cstheme="minorHAnsi"/>
        </w:rPr>
      </w:pPr>
    </w:p>
    <w:p w14:paraId="0726DD2F" w14:textId="77777777" w:rsidR="00764A14" w:rsidRDefault="00764A14" w:rsidP="00DB139F">
      <w:pPr>
        <w:rPr>
          <w:rFonts w:cstheme="minorHAnsi"/>
          <w:color w:val="7030A0"/>
        </w:rPr>
      </w:pPr>
    </w:p>
    <w:p w14:paraId="5238255E" w14:textId="0BB218C4" w:rsidR="00DE49FF" w:rsidRPr="00A02F05" w:rsidRDefault="00764A14" w:rsidP="00A02F05">
      <w:pPr>
        <w:pStyle w:val="Antrat2"/>
        <w:ind w:left="5103"/>
        <w:rPr>
          <w:rFonts w:asciiTheme="minorHAnsi" w:hAnsiTheme="minorHAnsi" w:cstheme="minorHAnsi"/>
          <w:color w:val="0070C0"/>
          <w:sz w:val="22"/>
          <w:szCs w:val="22"/>
        </w:rPr>
      </w:pPr>
      <w:r>
        <w:rPr>
          <w:rFonts w:cstheme="minorHAnsi"/>
          <w:color w:val="7030A0"/>
        </w:rPr>
        <w:tab/>
      </w:r>
      <w:bookmarkStart w:id="37" w:name="_Ref39586171"/>
      <w:bookmarkStart w:id="38" w:name="_Ref39673580"/>
      <w:bookmarkStart w:id="39" w:name="_Ref39674283"/>
      <w:bookmarkStart w:id="40" w:name="_Toc126333948"/>
      <w:bookmarkStart w:id="41" w:name="_Toc205386739"/>
      <w:r w:rsidR="00DE49FF" w:rsidRPr="00A02F05">
        <w:rPr>
          <w:rFonts w:asciiTheme="minorHAnsi" w:eastAsia="Calibri" w:hAnsiTheme="minorHAnsi" w:cstheme="minorHAnsi"/>
          <w:color w:val="0070C0"/>
          <w:sz w:val="22"/>
          <w:szCs w:val="22"/>
        </w:rPr>
        <w:t>Pirkimo</w:t>
      </w:r>
      <w:r w:rsidR="00DE49FF" w:rsidRPr="00A02F05">
        <w:rPr>
          <w:rFonts w:asciiTheme="minorHAnsi" w:hAnsiTheme="minorHAnsi" w:cstheme="minorHAnsi"/>
          <w:color w:val="0070C0"/>
          <w:sz w:val="22"/>
          <w:szCs w:val="22"/>
        </w:rPr>
        <w:t xml:space="preserve"> sąlygų </w:t>
      </w:r>
      <w:r w:rsidR="00D62B82" w:rsidRPr="00A02F05">
        <w:rPr>
          <w:rFonts w:asciiTheme="minorHAnsi" w:hAnsiTheme="minorHAnsi" w:cstheme="minorHAnsi"/>
          <w:color w:val="0070C0"/>
          <w:sz w:val="22"/>
          <w:szCs w:val="22"/>
        </w:rPr>
        <w:t>6</w:t>
      </w:r>
      <w:r w:rsidR="00DE49FF" w:rsidRPr="00A02F05">
        <w:rPr>
          <w:rFonts w:asciiTheme="minorHAnsi" w:hAnsiTheme="minorHAnsi" w:cstheme="minorHAnsi"/>
          <w:color w:val="0070C0"/>
          <w:sz w:val="22"/>
          <w:szCs w:val="22"/>
        </w:rPr>
        <w:t xml:space="preserve"> priedas „Sutarties projektas“</w:t>
      </w:r>
      <w:bookmarkEnd w:id="37"/>
      <w:bookmarkEnd w:id="38"/>
      <w:bookmarkEnd w:id="39"/>
      <w:bookmarkEnd w:id="40"/>
      <w:bookmarkEnd w:id="41"/>
    </w:p>
    <w:p w14:paraId="4EFE6555" w14:textId="77777777" w:rsidR="00DE49FF" w:rsidRPr="00C018E6" w:rsidRDefault="00DE49FF" w:rsidP="00DE49FF">
      <w:pPr>
        <w:rPr>
          <w:rFonts w:cstheme="minorHAnsi"/>
        </w:rPr>
      </w:pPr>
    </w:p>
    <w:p w14:paraId="618BA565" w14:textId="41698D23" w:rsidR="00397124" w:rsidRDefault="00D95EBF" w:rsidP="00D95EBF">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18F7494B" w14:textId="77777777" w:rsidR="00266AB8" w:rsidRPr="00266AB8" w:rsidRDefault="00266AB8" w:rsidP="00266AB8">
      <w:pPr>
        <w:rPr>
          <w:rFonts w:cstheme="minorHAnsi"/>
        </w:rPr>
      </w:pPr>
    </w:p>
    <w:p w14:paraId="6CEA80FB" w14:textId="029EFD75" w:rsidR="00266AB8" w:rsidRPr="00266AB8" w:rsidRDefault="00266AB8" w:rsidP="00DB139F">
      <w:pPr>
        <w:tabs>
          <w:tab w:val="left" w:pos="6420"/>
        </w:tabs>
        <w:rPr>
          <w:rFonts w:cstheme="minorHAnsi"/>
        </w:rPr>
      </w:pPr>
    </w:p>
    <w:sectPr w:rsidR="00266AB8" w:rsidRPr="00266AB8"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034FD" w14:textId="77777777" w:rsidR="004A3462" w:rsidRPr="004C5A4E" w:rsidRDefault="004A3462" w:rsidP="00571120">
      <w:pPr>
        <w:spacing w:after="0" w:line="240" w:lineRule="auto"/>
      </w:pPr>
      <w:r w:rsidRPr="004C5A4E">
        <w:separator/>
      </w:r>
    </w:p>
  </w:endnote>
  <w:endnote w:type="continuationSeparator" w:id="0">
    <w:p w14:paraId="5AFE3317" w14:textId="77777777" w:rsidR="004A3462" w:rsidRPr="004C5A4E" w:rsidRDefault="004A3462"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01071" w14:textId="77777777" w:rsidR="004A3462" w:rsidRPr="004C5A4E" w:rsidRDefault="004A3462" w:rsidP="00571120">
      <w:pPr>
        <w:spacing w:after="0" w:line="240" w:lineRule="auto"/>
      </w:pPr>
      <w:r w:rsidRPr="004C5A4E">
        <w:separator/>
      </w:r>
    </w:p>
  </w:footnote>
  <w:footnote w:type="continuationSeparator" w:id="0">
    <w:p w14:paraId="2A9B21E1" w14:textId="77777777" w:rsidR="004A3462" w:rsidRPr="004C5A4E" w:rsidRDefault="004A3462"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3049D"/>
    <w:rsid w:val="000305AC"/>
    <w:rsid w:val="0003686D"/>
    <w:rsid w:val="000422AC"/>
    <w:rsid w:val="000540B5"/>
    <w:rsid w:val="00055250"/>
    <w:rsid w:val="00057BB0"/>
    <w:rsid w:val="00060454"/>
    <w:rsid w:val="000635CA"/>
    <w:rsid w:val="00063627"/>
    <w:rsid w:val="000709E1"/>
    <w:rsid w:val="00072EB5"/>
    <w:rsid w:val="00076F12"/>
    <w:rsid w:val="000836E6"/>
    <w:rsid w:val="00085004"/>
    <w:rsid w:val="00085A9A"/>
    <w:rsid w:val="0009384A"/>
    <w:rsid w:val="00095C47"/>
    <w:rsid w:val="000969FF"/>
    <w:rsid w:val="000A05BD"/>
    <w:rsid w:val="000A2CB1"/>
    <w:rsid w:val="000B1013"/>
    <w:rsid w:val="000C0458"/>
    <w:rsid w:val="000C1B83"/>
    <w:rsid w:val="000C25C0"/>
    <w:rsid w:val="000E15C1"/>
    <w:rsid w:val="000E3FCC"/>
    <w:rsid w:val="000E7CD2"/>
    <w:rsid w:val="000F1F6E"/>
    <w:rsid w:val="000F2934"/>
    <w:rsid w:val="000F2E04"/>
    <w:rsid w:val="000F46C5"/>
    <w:rsid w:val="000F4AC9"/>
    <w:rsid w:val="00101EFF"/>
    <w:rsid w:val="00103AFB"/>
    <w:rsid w:val="00104EEB"/>
    <w:rsid w:val="00107EED"/>
    <w:rsid w:val="00114D6A"/>
    <w:rsid w:val="0011643C"/>
    <w:rsid w:val="00122FB5"/>
    <w:rsid w:val="0012581F"/>
    <w:rsid w:val="0013187A"/>
    <w:rsid w:val="00134F7D"/>
    <w:rsid w:val="00140D2B"/>
    <w:rsid w:val="0015080E"/>
    <w:rsid w:val="00163666"/>
    <w:rsid w:val="00166514"/>
    <w:rsid w:val="00166BA0"/>
    <w:rsid w:val="00170687"/>
    <w:rsid w:val="00172719"/>
    <w:rsid w:val="00184F89"/>
    <w:rsid w:val="00194422"/>
    <w:rsid w:val="001A1840"/>
    <w:rsid w:val="001A5A01"/>
    <w:rsid w:val="001B38E5"/>
    <w:rsid w:val="001B522F"/>
    <w:rsid w:val="001C6383"/>
    <w:rsid w:val="001D248E"/>
    <w:rsid w:val="001D345A"/>
    <w:rsid w:val="001E0B7A"/>
    <w:rsid w:val="001E1D55"/>
    <w:rsid w:val="001E4CB6"/>
    <w:rsid w:val="001F55C4"/>
    <w:rsid w:val="002002E4"/>
    <w:rsid w:val="002007B8"/>
    <w:rsid w:val="002067E4"/>
    <w:rsid w:val="00220A71"/>
    <w:rsid w:val="0022749E"/>
    <w:rsid w:val="00232E94"/>
    <w:rsid w:val="002354E9"/>
    <w:rsid w:val="002404C1"/>
    <w:rsid w:val="00246D6A"/>
    <w:rsid w:val="00250906"/>
    <w:rsid w:val="002565B1"/>
    <w:rsid w:val="0025692A"/>
    <w:rsid w:val="00257BF6"/>
    <w:rsid w:val="00266AB8"/>
    <w:rsid w:val="00267B64"/>
    <w:rsid w:val="00270DAB"/>
    <w:rsid w:val="002720A8"/>
    <w:rsid w:val="00272D09"/>
    <w:rsid w:val="0027644B"/>
    <w:rsid w:val="0027723B"/>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25B99"/>
    <w:rsid w:val="003267C2"/>
    <w:rsid w:val="003313FF"/>
    <w:rsid w:val="0033501B"/>
    <w:rsid w:val="00340C8A"/>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DC1"/>
    <w:rsid w:val="003B0647"/>
    <w:rsid w:val="003B0905"/>
    <w:rsid w:val="003C0A5C"/>
    <w:rsid w:val="003C2306"/>
    <w:rsid w:val="003C3578"/>
    <w:rsid w:val="003C39F9"/>
    <w:rsid w:val="003C69AB"/>
    <w:rsid w:val="003D0023"/>
    <w:rsid w:val="003D0DBE"/>
    <w:rsid w:val="003D384A"/>
    <w:rsid w:val="003E447E"/>
    <w:rsid w:val="003E5066"/>
    <w:rsid w:val="003F2DCA"/>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405BF"/>
    <w:rsid w:val="00440692"/>
    <w:rsid w:val="004410AD"/>
    <w:rsid w:val="0044270C"/>
    <w:rsid w:val="004435A5"/>
    <w:rsid w:val="004476FC"/>
    <w:rsid w:val="00454F14"/>
    <w:rsid w:val="00456F48"/>
    <w:rsid w:val="00462B6E"/>
    <w:rsid w:val="00464BAC"/>
    <w:rsid w:val="00466252"/>
    <w:rsid w:val="00470213"/>
    <w:rsid w:val="00472146"/>
    <w:rsid w:val="00480597"/>
    <w:rsid w:val="004851D9"/>
    <w:rsid w:val="00485B18"/>
    <w:rsid w:val="00490074"/>
    <w:rsid w:val="004A3462"/>
    <w:rsid w:val="004B4010"/>
    <w:rsid w:val="004C33BD"/>
    <w:rsid w:val="004C5A4E"/>
    <w:rsid w:val="004D0C04"/>
    <w:rsid w:val="004D22BB"/>
    <w:rsid w:val="004D3D8C"/>
    <w:rsid w:val="004D67B9"/>
    <w:rsid w:val="004E657C"/>
    <w:rsid w:val="004E7270"/>
    <w:rsid w:val="0050131B"/>
    <w:rsid w:val="0050342E"/>
    <w:rsid w:val="005153C9"/>
    <w:rsid w:val="0052293F"/>
    <w:rsid w:val="00523FC8"/>
    <w:rsid w:val="005315FE"/>
    <w:rsid w:val="00532873"/>
    <w:rsid w:val="005347C6"/>
    <w:rsid w:val="0053690B"/>
    <w:rsid w:val="00541000"/>
    <w:rsid w:val="005443C6"/>
    <w:rsid w:val="005450E9"/>
    <w:rsid w:val="00552B1C"/>
    <w:rsid w:val="00555D12"/>
    <w:rsid w:val="005607E4"/>
    <w:rsid w:val="00560D10"/>
    <w:rsid w:val="00562BAD"/>
    <w:rsid w:val="00571120"/>
    <w:rsid w:val="00580D87"/>
    <w:rsid w:val="00583000"/>
    <w:rsid w:val="0059121C"/>
    <w:rsid w:val="00593E61"/>
    <w:rsid w:val="00595A7D"/>
    <w:rsid w:val="00596B19"/>
    <w:rsid w:val="005A4AC9"/>
    <w:rsid w:val="005B1E60"/>
    <w:rsid w:val="005B2125"/>
    <w:rsid w:val="005B3435"/>
    <w:rsid w:val="005B4702"/>
    <w:rsid w:val="005B594E"/>
    <w:rsid w:val="005B71CA"/>
    <w:rsid w:val="005B790A"/>
    <w:rsid w:val="005C23ED"/>
    <w:rsid w:val="005C31E2"/>
    <w:rsid w:val="005C35FB"/>
    <w:rsid w:val="005C4E4F"/>
    <w:rsid w:val="005D320A"/>
    <w:rsid w:val="005E5115"/>
    <w:rsid w:val="005E64BC"/>
    <w:rsid w:val="00603199"/>
    <w:rsid w:val="00605AD6"/>
    <w:rsid w:val="00613E34"/>
    <w:rsid w:val="00614801"/>
    <w:rsid w:val="00634051"/>
    <w:rsid w:val="00652BA9"/>
    <w:rsid w:val="00653D75"/>
    <w:rsid w:val="00655DB2"/>
    <w:rsid w:val="00660152"/>
    <w:rsid w:val="006617A8"/>
    <w:rsid w:val="00661AE1"/>
    <w:rsid w:val="006632D9"/>
    <w:rsid w:val="00673F35"/>
    <w:rsid w:val="00683D95"/>
    <w:rsid w:val="00690C38"/>
    <w:rsid w:val="0069122B"/>
    <w:rsid w:val="00692922"/>
    <w:rsid w:val="0069667F"/>
    <w:rsid w:val="006A04A9"/>
    <w:rsid w:val="006A27AF"/>
    <w:rsid w:val="006A5E0F"/>
    <w:rsid w:val="006A6238"/>
    <w:rsid w:val="006B0B69"/>
    <w:rsid w:val="006B64C0"/>
    <w:rsid w:val="006B672B"/>
    <w:rsid w:val="006B683A"/>
    <w:rsid w:val="006C7524"/>
    <w:rsid w:val="006D39F4"/>
    <w:rsid w:val="006E0E99"/>
    <w:rsid w:val="006E6504"/>
    <w:rsid w:val="006F4A1B"/>
    <w:rsid w:val="006F79DA"/>
    <w:rsid w:val="007050D4"/>
    <w:rsid w:val="0070653D"/>
    <w:rsid w:val="00716DA3"/>
    <w:rsid w:val="007179E2"/>
    <w:rsid w:val="00721208"/>
    <w:rsid w:val="0072328D"/>
    <w:rsid w:val="007278AD"/>
    <w:rsid w:val="00730F95"/>
    <w:rsid w:val="007340DF"/>
    <w:rsid w:val="00741779"/>
    <w:rsid w:val="007424F7"/>
    <w:rsid w:val="00743FD9"/>
    <w:rsid w:val="0074681A"/>
    <w:rsid w:val="00747822"/>
    <w:rsid w:val="0076027F"/>
    <w:rsid w:val="0076037E"/>
    <w:rsid w:val="00761113"/>
    <w:rsid w:val="00764A14"/>
    <w:rsid w:val="00767E85"/>
    <w:rsid w:val="00773C8D"/>
    <w:rsid w:val="00782AA7"/>
    <w:rsid w:val="00784A30"/>
    <w:rsid w:val="00793D4C"/>
    <w:rsid w:val="00794D70"/>
    <w:rsid w:val="0079653C"/>
    <w:rsid w:val="007A3A2F"/>
    <w:rsid w:val="007B2759"/>
    <w:rsid w:val="007B67BA"/>
    <w:rsid w:val="007C2954"/>
    <w:rsid w:val="007C685A"/>
    <w:rsid w:val="007D0D1F"/>
    <w:rsid w:val="007D7F78"/>
    <w:rsid w:val="007E174C"/>
    <w:rsid w:val="00805AE6"/>
    <w:rsid w:val="008071D2"/>
    <w:rsid w:val="008112C5"/>
    <w:rsid w:val="0081280B"/>
    <w:rsid w:val="00812AE2"/>
    <w:rsid w:val="00812D80"/>
    <w:rsid w:val="00822320"/>
    <w:rsid w:val="00823DA1"/>
    <w:rsid w:val="008373F1"/>
    <w:rsid w:val="0084287F"/>
    <w:rsid w:val="00846769"/>
    <w:rsid w:val="00853A90"/>
    <w:rsid w:val="00862EBF"/>
    <w:rsid w:val="008704E9"/>
    <w:rsid w:val="008809B4"/>
    <w:rsid w:val="0088348E"/>
    <w:rsid w:val="008861EC"/>
    <w:rsid w:val="00886DA6"/>
    <w:rsid w:val="008A1E4D"/>
    <w:rsid w:val="008A24EB"/>
    <w:rsid w:val="008A6477"/>
    <w:rsid w:val="008B2BAC"/>
    <w:rsid w:val="008B3722"/>
    <w:rsid w:val="008B4D76"/>
    <w:rsid w:val="008C13A2"/>
    <w:rsid w:val="008C71EF"/>
    <w:rsid w:val="008D234C"/>
    <w:rsid w:val="008E2856"/>
    <w:rsid w:val="008E2BE4"/>
    <w:rsid w:val="008E41F2"/>
    <w:rsid w:val="008F1C33"/>
    <w:rsid w:val="008F1FD7"/>
    <w:rsid w:val="008F7CD7"/>
    <w:rsid w:val="00906569"/>
    <w:rsid w:val="009129C9"/>
    <w:rsid w:val="0092789D"/>
    <w:rsid w:val="00931849"/>
    <w:rsid w:val="0093254F"/>
    <w:rsid w:val="00957AD0"/>
    <w:rsid w:val="00961473"/>
    <w:rsid w:val="00966362"/>
    <w:rsid w:val="00966D39"/>
    <w:rsid w:val="00966DD8"/>
    <w:rsid w:val="00985408"/>
    <w:rsid w:val="00987518"/>
    <w:rsid w:val="0099520F"/>
    <w:rsid w:val="00996E30"/>
    <w:rsid w:val="009A086F"/>
    <w:rsid w:val="009A68D4"/>
    <w:rsid w:val="009B491F"/>
    <w:rsid w:val="009D25D7"/>
    <w:rsid w:val="009D58FD"/>
    <w:rsid w:val="009E3FB7"/>
    <w:rsid w:val="009F3AE4"/>
    <w:rsid w:val="009F4B24"/>
    <w:rsid w:val="00A01AB9"/>
    <w:rsid w:val="00A02618"/>
    <w:rsid w:val="00A02F05"/>
    <w:rsid w:val="00A13C8F"/>
    <w:rsid w:val="00A15CEA"/>
    <w:rsid w:val="00A17A03"/>
    <w:rsid w:val="00A3631C"/>
    <w:rsid w:val="00A36D0D"/>
    <w:rsid w:val="00A57E27"/>
    <w:rsid w:val="00A71B02"/>
    <w:rsid w:val="00A95A70"/>
    <w:rsid w:val="00A95CE3"/>
    <w:rsid w:val="00A97C07"/>
    <w:rsid w:val="00AB0BB2"/>
    <w:rsid w:val="00AB3771"/>
    <w:rsid w:val="00AB39F8"/>
    <w:rsid w:val="00AC39BE"/>
    <w:rsid w:val="00AC6535"/>
    <w:rsid w:val="00AC6C04"/>
    <w:rsid w:val="00AD1C9F"/>
    <w:rsid w:val="00AD3DDC"/>
    <w:rsid w:val="00AD6E57"/>
    <w:rsid w:val="00AE041F"/>
    <w:rsid w:val="00AE78A0"/>
    <w:rsid w:val="00AF31C2"/>
    <w:rsid w:val="00AF5A85"/>
    <w:rsid w:val="00B00EC3"/>
    <w:rsid w:val="00B02160"/>
    <w:rsid w:val="00B06333"/>
    <w:rsid w:val="00B10417"/>
    <w:rsid w:val="00B10534"/>
    <w:rsid w:val="00B11925"/>
    <w:rsid w:val="00B12CA1"/>
    <w:rsid w:val="00B1541B"/>
    <w:rsid w:val="00B16324"/>
    <w:rsid w:val="00B231B7"/>
    <w:rsid w:val="00B251EA"/>
    <w:rsid w:val="00B26774"/>
    <w:rsid w:val="00B31B1A"/>
    <w:rsid w:val="00B32BDD"/>
    <w:rsid w:val="00B35EB9"/>
    <w:rsid w:val="00B51DCA"/>
    <w:rsid w:val="00B54CD4"/>
    <w:rsid w:val="00B577F1"/>
    <w:rsid w:val="00B61BD6"/>
    <w:rsid w:val="00B62401"/>
    <w:rsid w:val="00B63A7A"/>
    <w:rsid w:val="00B659A4"/>
    <w:rsid w:val="00B65E4B"/>
    <w:rsid w:val="00B667E8"/>
    <w:rsid w:val="00B8404D"/>
    <w:rsid w:val="00B854AA"/>
    <w:rsid w:val="00B8557C"/>
    <w:rsid w:val="00B9118C"/>
    <w:rsid w:val="00B93065"/>
    <w:rsid w:val="00BA3429"/>
    <w:rsid w:val="00BC0974"/>
    <w:rsid w:val="00BC31BC"/>
    <w:rsid w:val="00BC4394"/>
    <w:rsid w:val="00BC791B"/>
    <w:rsid w:val="00BD26AF"/>
    <w:rsid w:val="00BE6265"/>
    <w:rsid w:val="00BF6107"/>
    <w:rsid w:val="00C018E6"/>
    <w:rsid w:val="00C17964"/>
    <w:rsid w:val="00C22729"/>
    <w:rsid w:val="00C26FFC"/>
    <w:rsid w:val="00C2740E"/>
    <w:rsid w:val="00C37154"/>
    <w:rsid w:val="00C40D43"/>
    <w:rsid w:val="00C410B9"/>
    <w:rsid w:val="00C421F3"/>
    <w:rsid w:val="00C459C2"/>
    <w:rsid w:val="00C501D5"/>
    <w:rsid w:val="00C52735"/>
    <w:rsid w:val="00C529F8"/>
    <w:rsid w:val="00C70114"/>
    <w:rsid w:val="00C757D8"/>
    <w:rsid w:val="00C76D7A"/>
    <w:rsid w:val="00C93362"/>
    <w:rsid w:val="00C941AB"/>
    <w:rsid w:val="00CA18A9"/>
    <w:rsid w:val="00CA31FC"/>
    <w:rsid w:val="00CB53C5"/>
    <w:rsid w:val="00CB54D7"/>
    <w:rsid w:val="00CB6DC5"/>
    <w:rsid w:val="00CD040C"/>
    <w:rsid w:val="00CD5768"/>
    <w:rsid w:val="00CE15CA"/>
    <w:rsid w:val="00CE211D"/>
    <w:rsid w:val="00CE7C24"/>
    <w:rsid w:val="00CF38E9"/>
    <w:rsid w:val="00CF544F"/>
    <w:rsid w:val="00D0178F"/>
    <w:rsid w:val="00D04A12"/>
    <w:rsid w:val="00D10E2E"/>
    <w:rsid w:val="00D15900"/>
    <w:rsid w:val="00D20BBF"/>
    <w:rsid w:val="00D2272C"/>
    <w:rsid w:val="00D411A9"/>
    <w:rsid w:val="00D44418"/>
    <w:rsid w:val="00D4487C"/>
    <w:rsid w:val="00D44AC6"/>
    <w:rsid w:val="00D47670"/>
    <w:rsid w:val="00D56D3D"/>
    <w:rsid w:val="00D62B82"/>
    <w:rsid w:val="00D719C8"/>
    <w:rsid w:val="00D738B5"/>
    <w:rsid w:val="00D77208"/>
    <w:rsid w:val="00D77889"/>
    <w:rsid w:val="00D8047D"/>
    <w:rsid w:val="00D80847"/>
    <w:rsid w:val="00D944CB"/>
    <w:rsid w:val="00D95EBF"/>
    <w:rsid w:val="00DA3174"/>
    <w:rsid w:val="00DB139F"/>
    <w:rsid w:val="00DB2AE8"/>
    <w:rsid w:val="00DC4CDC"/>
    <w:rsid w:val="00DE49FF"/>
    <w:rsid w:val="00DE6F1C"/>
    <w:rsid w:val="00E05575"/>
    <w:rsid w:val="00E11334"/>
    <w:rsid w:val="00E16159"/>
    <w:rsid w:val="00E163B8"/>
    <w:rsid w:val="00E16986"/>
    <w:rsid w:val="00E23C25"/>
    <w:rsid w:val="00E30D0C"/>
    <w:rsid w:val="00E32CE9"/>
    <w:rsid w:val="00E35788"/>
    <w:rsid w:val="00E357E2"/>
    <w:rsid w:val="00E37165"/>
    <w:rsid w:val="00E609DA"/>
    <w:rsid w:val="00E666C1"/>
    <w:rsid w:val="00E66A5A"/>
    <w:rsid w:val="00E74977"/>
    <w:rsid w:val="00E75779"/>
    <w:rsid w:val="00E812FF"/>
    <w:rsid w:val="00E8373B"/>
    <w:rsid w:val="00E84CA2"/>
    <w:rsid w:val="00E85131"/>
    <w:rsid w:val="00E94AD4"/>
    <w:rsid w:val="00E97DB4"/>
    <w:rsid w:val="00EA1E67"/>
    <w:rsid w:val="00EA2031"/>
    <w:rsid w:val="00EA31A9"/>
    <w:rsid w:val="00EA4330"/>
    <w:rsid w:val="00EA619C"/>
    <w:rsid w:val="00EB161C"/>
    <w:rsid w:val="00EB166D"/>
    <w:rsid w:val="00EB2378"/>
    <w:rsid w:val="00EC136C"/>
    <w:rsid w:val="00ED0ABA"/>
    <w:rsid w:val="00ED1C64"/>
    <w:rsid w:val="00ED7A0F"/>
    <w:rsid w:val="00EE4C39"/>
    <w:rsid w:val="00EE5960"/>
    <w:rsid w:val="00EE6AD8"/>
    <w:rsid w:val="00EE7A88"/>
    <w:rsid w:val="00EF07B7"/>
    <w:rsid w:val="00EF1EB3"/>
    <w:rsid w:val="00EF333E"/>
    <w:rsid w:val="00EF355B"/>
    <w:rsid w:val="00EF7250"/>
    <w:rsid w:val="00F039FF"/>
    <w:rsid w:val="00F06EBB"/>
    <w:rsid w:val="00F10604"/>
    <w:rsid w:val="00F1468F"/>
    <w:rsid w:val="00F218B9"/>
    <w:rsid w:val="00F25BEC"/>
    <w:rsid w:val="00F2641B"/>
    <w:rsid w:val="00F271E4"/>
    <w:rsid w:val="00F318FB"/>
    <w:rsid w:val="00F330E6"/>
    <w:rsid w:val="00F34EB5"/>
    <w:rsid w:val="00F359C8"/>
    <w:rsid w:val="00F37FB4"/>
    <w:rsid w:val="00F403FE"/>
    <w:rsid w:val="00F44046"/>
    <w:rsid w:val="00F639DF"/>
    <w:rsid w:val="00F70732"/>
    <w:rsid w:val="00F75D9B"/>
    <w:rsid w:val="00F8362B"/>
    <w:rsid w:val="00F922BC"/>
    <w:rsid w:val="00F962E0"/>
    <w:rsid w:val="00FA6999"/>
    <w:rsid w:val="00FB5B10"/>
    <w:rsid w:val="00FC2111"/>
    <w:rsid w:val="00FC3138"/>
    <w:rsid w:val="00FC3533"/>
    <w:rsid w:val="00FC4D70"/>
    <w:rsid w:val="00FD5A7D"/>
    <w:rsid w:val="00FD5CCB"/>
    <w:rsid w:val="00FD6C6B"/>
    <w:rsid w:val="00FE706E"/>
    <w:rsid w:val="00FE7D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3431</TotalTime>
  <Pages>18</Pages>
  <Words>23613</Words>
  <Characters>13460</Characters>
  <Application>Microsoft Office Word</Application>
  <DocSecurity>0</DocSecurity>
  <Lines>112</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179</cp:revision>
  <dcterms:created xsi:type="dcterms:W3CDTF">2024-03-20T13:22:00Z</dcterms:created>
  <dcterms:modified xsi:type="dcterms:W3CDTF">2025-08-07T05:15:00Z</dcterms:modified>
</cp:coreProperties>
</file>